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黑体简体" w:cs="Times New Roman"/>
          <w:sz w:val="32"/>
          <w:szCs w:val="32"/>
        </w:rPr>
      </w:pPr>
    </w:p>
    <w:p>
      <w:pPr>
        <w:spacing w:line="580" w:lineRule="exact"/>
        <w:rPr>
          <w:rFonts w:ascii="Times New Roman" w:hAnsi="Times New Roman" w:eastAsia="方正黑体简体" w:cs="Times New Roman"/>
          <w:sz w:val="32"/>
          <w:szCs w:val="32"/>
        </w:rPr>
      </w:pPr>
    </w:p>
    <w:p>
      <w:pPr>
        <w:spacing w:line="580" w:lineRule="exact"/>
        <w:rPr>
          <w:rFonts w:ascii="Times New Roman" w:hAnsi="Times New Roman" w:eastAsia="方正黑体简体" w:cs="Times New Roman"/>
          <w:sz w:val="32"/>
          <w:szCs w:val="32"/>
        </w:rPr>
      </w:pPr>
    </w:p>
    <w:p>
      <w:pPr>
        <w:spacing w:line="580" w:lineRule="exact"/>
        <w:rPr>
          <w:rFonts w:ascii="Times New Roman" w:hAnsi="Times New Roman" w:eastAsia="方正黑体简体" w:cs="Times New Roman"/>
          <w:sz w:val="32"/>
          <w:szCs w:val="32"/>
        </w:rPr>
      </w:pP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p>
    <w:p>
      <w:pPr>
        <w:spacing w:after="480" w:afterLines="200" w:line="400" w:lineRule="exact"/>
        <w:jc w:val="center"/>
        <w:rPr>
          <w:rFonts w:ascii="Times New Roman" w:hAnsi="Times New Roman" w:eastAsia="方正小标宋简体" w:cs="Times New Roman"/>
          <w:sz w:val="44"/>
          <w:szCs w:val="44"/>
        </w:rPr>
      </w:pPr>
    </w:p>
    <w:p>
      <w:pPr>
        <w:pStyle w:val="6"/>
        <w:spacing w:after="240" w:afterLines="100" w:line="420" w:lineRule="exact"/>
        <w:jc w:val="center"/>
        <w:rPr>
          <w:rFonts w:ascii="Times New Roman" w:hAnsi="Times New Roman" w:eastAsia="方正仿宋简体" w:cs="Times New Roman"/>
          <w:sz w:val="40"/>
          <w:szCs w:val="40"/>
        </w:rPr>
      </w:pPr>
      <w:r>
        <w:rPr>
          <w:rFonts w:ascii="Times New Roman" w:hAnsi="Times New Roman" w:eastAsia="方正仿宋简体" w:cs="Times New Roman"/>
          <w:sz w:val="32"/>
          <w:szCs w:val="32"/>
        </w:rPr>
        <w:t>资临空发〔2022〕87号</w:t>
      </w:r>
    </w:p>
    <w:p>
      <w:pPr>
        <w:tabs>
          <w:tab w:val="left" w:pos="8038"/>
        </w:tabs>
        <w:spacing w:line="600" w:lineRule="exact"/>
        <w:rPr>
          <w:rFonts w:ascii="Times New Roman" w:hAnsi="Times New Roman" w:eastAsia="方正小标宋简体" w:cs="Times New Roman"/>
          <w:sz w:val="44"/>
        </w:rPr>
      </w:pPr>
      <w:r>
        <w:rPr>
          <w:rFonts w:ascii="Times New Roman" w:hAnsi="Times New Roman" w:eastAsia="方正小标宋简体" w:cs="Times New Roman"/>
          <w:sz w:val="44"/>
        </w:rPr>
        <w:tab/>
      </w:r>
    </w:p>
    <w:p>
      <w:pPr>
        <w:widowControl/>
        <w:kinsoku w:val="0"/>
        <w:adjustRightInd w:val="0"/>
        <w:snapToGrid w:val="0"/>
        <w:spacing w:line="540" w:lineRule="exact"/>
        <w:jc w:val="center"/>
        <w:textAlignment w:val="baseline"/>
        <w:rPr>
          <w:rFonts w:ascii="Times New Roman" w:hAnsi="Times New Roman" w:eastAsia="方正小标宋简体" w:cs="Times New Roman"/>
          <w:sz w:val="44"/>
          <w:szCs w:val="44"/>
        </w:rPr>
      </w:pPr>
      <w:r>
        <w:rPr>
          <w:rFonts w:ascii="Times New Roman" w:hAnsi="方正小标宋简体" w:eastAsia="方正小标宋简体" w:cs="Times New Roman"/>
          <w:spacing w:val="9"/>
          <w:sz w:val="44"/>
          <w:szCs w:val="44"/>
        </w:rPr>
        <w:t>资阳市临空经济区管理委员会</w:t>
      </w:r>
    </w:p>
    <w:p>
      <w:pPr>
        <w:widowControl/>
        <w:kinsoku w:val="0"/>
        <w:adjustRightInd w:val="0"/>
        <w:snapToGrid w:val="0"/>
        <w:spacing w:line="540" w:lineRule="exact"/>
        <w:jc w:val="center"/>
        <w:textAlignment w:val="baseline"/>
        <w:rPr>
          <w:rFonts w:ascii="Times New Roman" w:hAnsi="Times New Roman" w:eastAsia="方正小标宋简体" w:cs="Times New Roman"/>
          <w:spacing w:val="8"/>
          <w:sz w:val="44"/>
          <w:szCs w:val="44"/>
        </w:rPr>
      </w:pPr>
      <w:r>
        <w:rPr>
          <w:rFonts w:ascii="Times New Roman" w:hAnsi="方正小标宋简体" w:eastAsia="方正小标宋简体" w:cs="Times New Roman"/>
          <w:spacing w:val="18"/>
          <w:sz w:val="44"/>
          <w:szCs w:val="44"/>
        </w:rPr>
        <w:t>关</w:t>
      </w:r>
      <w:r>
        <w:rPr>
          <w:rFonts w:ascii="Times New Roman" w:hAnsi="方正小标宋简体" w:eastAsia="方正小标宋简体" w:cs="Times New Roman"/>
          <w:spacing w:val="12"/>
          <w:sz w:val="44"/>
          <w:szCs w:val="44"/>
        </w:rPr>
        <w:t>于</w:t>
      </w:r>
      <w:r>
        <w:rPr>
          <w:rFonts w:ascii="Times New Roman" w:hAnsi="方正小标宋简体" w:eastAsia="方正小标宋简体" w:cs="Times New Roman"/>
          <w:spacing w:val="9"/>
          <w:sz w:val="44"/>
          <w:szCs w:val="44"/>
        </w:rPr>
        <w:t>表扬资阳市临空经济区第七次全国人口普查先进集体和先进个人的通</w:t>
      </w:r>
      <w:r>
        <w:rPr>
          <w:rFonts w:ascii="Times New Roman" w:hAnsi="方正小标宋简体" w:eastAsia="方正小标宋简体" w:cs="Times New Roman"/>
          <w:spacing w:val="8"/>
          <w:sz w:val="44"/>
          <w:szCs w:val="44"/>
        </w:rPr>
        <w:t>报</w:t>
      </w:r>
    </w:p>
    <w:p>
      <w:pPr>
        <w:widowControl/>
        <w:kinsoku w:val="0"/>
        <w:adjustRightInd w:val="0"/>
        <w:snapToGrid w:val="0"/>
        <w:spacing w:line="540" w:lineRule="exact"/>
        <w:jc w:val="center"/>
        <w:textAlignment w:val="baseline"/>
        <w:rPr>
          <w:rFonts w:ascii="Times New Roman" w:hAnsi="Times New Roman" w:eastAsia="方正小标宋简体" w:cs="Times New Roman"/>
          <w:spacing w:val="8"/>
          <w:sz w:val="44"/>
          <w:szCs w:val="44"/>
        </w:rPr>
      </w:pPr>
    </w:p>
    <w:p>
      <w:pPr>
        <w:widowControl/>
        <w:kinsoku w:val="0"/>
        <w:adjustRightInd w:val="0"/>
        <w:snapToGrid w:val="0"/>
        <w:spacing w:line="540" w:lineRule="exact"/>
        <w:ind w:right="437"/>
        <w:textAlignment w:val="baseline"/>
        <w:rPr>
          <w:rFonts w:ascii="Times New Roman" w:hAnsi="Times New Roman" w:cs="Times New Roman"/>
          <w:sz w:val="32"/>
          <w:szCs w:val="32"/>
        </w:rPr>
      </w:pPr>
      <w:r>
        <w:rPr>
          <w:rFonts w:ascii="Times New Roman" w:hAnsi="Times New Roman" w:cs="Times New Roman"/>
          <w:spacing w:val="-5"/>
          <w:sz w:val="32"/>
          <w:szCs w:val="32"/>
        </w:rPr>
        <w:t>雁江镇人民政府、临江镇人民政府，各部门（分局）</w:t>
      </w:r>
      <w:r>
        <w:rPr>
          <w:rFonts w:ascii="Times New Roman" w:hAnsi="Times New Roman" w:cs="Times New Roman"/>
          <w:spacing w:val="3"/>
          <w:sz w:val="32"/>
          <w:szCs w:val="32"/>
        </w:rPr>
        <w:t>：</w:t>
      </w:r>
    </w:p>
    <w:p>
      <w:pPr>
        <w:tabs>
          <w:tab w:val="left" w:pos="505"/>
        </w:tabs>
        <w:autoSpaceDE/>
        <w:autoSpaceDN/>
        <w:adjustRightInd w:val="0"/>
        <w:snapToGrid w:val="0"/>
        <w:spacing w:line="540" w:lineRule="exact"/>
        <w:ind w:firstLine="648" w:firstLineChars="200"/>
        <w:jc w:val="both"/>
        <w:textAlignment w:val="baseline"/>
        <w:rPr>
          <w:rFonts w:ascii="Times New Roman" w:hAnsi="Times New Roman" w:cs="Times New Roman"/>
          <w:spacing w:val="5"/>
          <w:sz w:val="32"/>
          <w:szCs w:val="32"/>
        </w:rPr>
      </w:pPr>
      <w:r>
        <w:rPr>
          <w:rFonts w:ascii="Times New Roman" w:hAnsi="Times New Roman" w:cs="Times New Roman"/>
          <w:spacing w:val="2"/>
          <w:sz w:val="32"/>
          <w:szCs w:val="32"/>
        </w:rPr>
        <w:t>根据《中华</w:t>
      </w:r>
      <w:r>
        <w:rPr>
          <w:rFonts w:ascii="Times New Roman" w:hAnsi="Times New Roman" w:cs="Times New Roman"/>
          <w:spacing w:val="1"/>
          <w:sz w:val="32"/>
          <w:szCs w:val="32"/>
        </w:rPr>
        <w:t>人民共和国统计法》《全国人口普查条例》规定</w:t>
      </w:r>
      <w:r>
        <w:rPr>
          <w:rFonts w:ascii="Times New Roman" w:hAnsi="Times New Roman" w:cs="Times New Roman"/>
          <w:spacing w:val="24"/>
          <w:sz w:val="32"/>
          <w:szCs w:val="32"/>
        </w:rPr>
        <w:t>和</w:t>
      </w:r>
      <w:r>
        <w:rPr>
          <w:rFonts w:ascii="Times New Roman" w:hAnsi="Times New Roman" w:cs="Times New Roman"/>
          <w:spacing w:val="18"/>
          <w:sz w:val="32"/>
          <w:szCs w:val="32"/>
        </w:rPr>
        <w:t>《</w:t>
      </w:r>
      <w:r>
        <w:rPr>
          <w:rFonts w:ascii="Times New Roman" w:hAnsi="Times New Roman" w:cs="Times New Roman"/>
          <w:spacing w:val="12"/>
          <w:sz w:val="32"/>
          <w:szCs w:val="32"/>
        </w:rPr>
        <w:t>资阳市临空经济区管理委员会关于做好第七次全国人口普查工作的通知》</w:t>
      </w:r>
      <w:r>
        <w:rPr>
          <w:rFonts w:hint="eastAsia" w:ascii="Times New Roman" w:hAnsi="Times New Roman" w:cs="Times New Roman"/>
          <w:spacing w:val="1"/>
          <w:sz w:val="32"/>
          <w:szCs w:val="32"/>
        </w:rPr>
        <w:t>（</w:t>
      </w:r>
      <w:r>
        <w:rPr>
          <w:rFonts w:ascii="Times New Roman" w:hAnsi="Times New Roman" w:cs="Times New Roman"/>
          <w:spacing w:val="1"/>
          <w:sz w:val="32"/>
          <w:szCs w:val="32"/>
        </w:rPr>
        <w:t>资临空发〔20</w:t>
      </w:r>
      <w:r>
        <w:rPr>
          <w:rFonts w:ascii="Times New Roman" w:hAnsi="Times New Roman" w:cs="Times New Roman"/>
          <w:sz w:val="32"/>
          <w:szCs w:val="32"/>
        </w:rPr>
        <w:t>20〕</w:t>
      </w:r>
      <w:r>
        <w:rPr>
          <w:rFonts w:ascii="Times New Roman" w:hAnsi="Times New Roman" w:cs="Times New Roman"/>
          <w:sz w:val="32"/>
          <w:szCs w:val="32"/>
          <w:lang w:val="en-US"/>
        </w:rPr>
        <w:t>22</w:t>
      </w:r>
      <w:r>
        <w:rPr>
          <w:rFonts w:ascii="Times New Roman" w:hAnsi="Times New Roman" w:cs="Times New Roman"/>
          <w:sz w:val="32"/>
          <w:szCs w:val="32"/>
        </w:rPr>
        <w:t>号</w:t>
      </w:r>
      <w:r>
        <w:rPr>
          <w:rFonts w:hint="eastAsia" w:ascii="Times New Roman" w:hAnsi="Times New Roman" w:cs="Times New Roman"/>
          <w:sz w:val="32"/>
          <w:szCs w:val="32"/>
        </w:rPr>
        <w:t>）</w:t>
      </w:r>
      <w:r>
        <w:rPr>
          <w:rFonts w:ascii="Times New Roman" w:hAnsi="Times New Roman" w:cs="Times New Roman"/>
          <w:sz w:val="32"/>
          <w:szCs w:val="32"/>
        </w:rPr>
        <w:t>要求，我区自2020年初正式启动第七</w:t>
      </w:r>
      <w:r>
        <w:rPr>
          <w:rFonts w:ascii="Times New Roman" w:hAnsi="Times New Roman" w:cs="Times New Roman"/>
          <w:spacing w:val="-2"/>
          <w:sz w:val="32"/>
          <w:szCs w:val="32"/>
        </w:rPr>
        <w:t>次全国人口普查工作以来，在党工委、管委会</w:t>
      </w:r>
      <w:r>
        <w:rPr>
          <w:rFonts w:ascii="Times New Roman" w:hAnsi="Times New Roman" w:cs="Times New Roman"/>
          <w:spacing w:val="-1"/>
          <w:sz w:val="32"/>
          <w:szCs w:val="32"/>
        </w:rPr>
        <w:t>的坚强领导下，</w:t>
      </w:r>
      <w:r>
        <w:rPr>
          <w:rFonts w:ascii="Times New Roman" w:hAnsi="Times New Roman" w:cs="Times New Roman"/>
          <w:spacing w:val="3"/>
          <w:sz w:val="32"/>
          <w:szCs w:val="32"/>
        </w:rPr>
        <w:t>在市人口普查办公室的悉心指导下，雁江镇、临江镇、各部门（分局）高效组织、</w:t>
      </w:r>
      <w:r>
        <w:rPr>
          <w:rFonts w:ascii="Times New Roman" w:hAnsi="Times New Roman" w:cs="Times New Roman"/>
          <w:sz w:val="32"/>
          <w:szCs w:val="32"/>
        </w:rPr>
        <w:t>协同</w:t>
      </w:r>
      <w:r>
        <w:rPr>
          <w:rFonts w:ascii="Times New Roman" w:hAnsi="Times New Roman" w:cs="Times New Roman"/>
          <w:spacing w:val="-16"/>
          <w:sz w:val="32"/>
          <w:szCs w:val="32"/>
        </w:rPr>
        <w:t>推进</w:t>
      </w:r>
      <w:r>
        <w:rPr>
          <w:rFonts w:ascii="Times New Roman" w:hAnsi="Times New Roman" w:cs="Times New Roman"/>
          <w:spacing w:val="-12"/>
          <w:sz w:val="32"/>
          <w:szCs w:val="32"/>
        </w:rPr>
        <w:t>，</w:t>
      </w:r>
      <w:r>
        <w:rPr>
          <w:rFonts w:ascii="Times New Roman" w:hAnsi="Times New Roman" w:cs="Times New Roman"/>
          <w:spacing w:val="-8"/>
          <w:sz w:val="32"/>
          <w:szCs w:val="32"/>
        </w:rPr>
        <w:t>全体普查人员攻坚克难 、无私奉献，广大普查对象主动参</w:t>
      </w:r>
      <w:r>
        <w:rPr>
          <w:rFonts w:ascii="Times New Roman" w:hAnsi="Times New Roman" w:cs="Times New Roman"/>
          <w:spacing w:val="8"/>
          <w:sz w:val="32"/>
          <w:szCs w:val="32"/>
        </w:rPr>
        <w:t>与、</w:t>
      </w:r>
      <w:r>
        <w:rPr>
          <w:rFonts w:ascii="Times New Roman" w:hAnsi="Times New Roman" w:cs="Times New Roman"/>
          <w:spacing w:val="6"/>
          <w:sz w:val="32"/>
          <w:szCs w:val="32"/>
        </w:rPr>
        <w:t>积</w:t>
      </w:r>
      <w:r>
        <w:rPr>
          <w:rFonts w:ascii="Times New Roman" w:hAnsi="Times New Roman" w:cs="Times New Roman"/>
          <w:spacing w:val="4"/>
          <w:sz w:val="32"/>
          <w:szCs w:val="32"/>
        </w:rPr>
        <w:t>极配合，圆满完成了我区第七次全国人口普查摸底、登记、比对复查等各项工作</w:t>
      </w:r>
      <w:r>
        <w:rPr>
          <w:rFonts w:ascii="Times New Roman" w:hAnsi="Times New Roman" w:cs="Times New Roman"/>
          <w:sz w:val="32"/>
          <w:szCs w:val="32"/>
        </w:rPr>
        <w:t>，取得了丰硕成果，涌现出一批政治</w:t>
      </w:r>
      <w:r>
        <w:rPr>
          <w:rFonts w:ascii="Times New Roman" w:hAnsi="Times New Roman" w:cs="Times New Roman"/>
          <w:spacing w:val="10"/>
          <w:sz w:val="32"/>
          <w:szCs w:val="32"/>
        </w:rPr>
        <w:t>过硬、</w:t>
      </w:r>
      <w:r>
        <w:rPr>
          <w:rFonts w:ascii="Times New Roman" w:hAnsi="Times New Roman" w:cs="Times New Roman"/>
          <w:spacing w:val="5"/>
          <w:sz w:val="32"/>
          <w:szCs w:val="32"/>
        </w:rPr>
        <w:t>业务精通、敢于担当、善于攻坚的先进典型。</w:t>
      </w:r>
    </w:p>
    <w:p>
      <w:pPr>
        <w:tabs>
          <w:tab w:val="left" w:pos="505"/>
        </w:tabs>
        <w:autoSpaceDE/>
        <w:autoSpaceDN/>
        <w:adjustRightInd w:val="0"/>
        <w:snapToGrid w:val="0"/>
        <w:spacing w:line="540" w:lineRule="exact"/>
        <w:ind w:firstLine="672" w:firstLineChars="200"/>
        <w:jc w:val="both"/>
        <w:textAlignment w:val="baseline"/>
        <w:rPr>
          <w:rFonts w:ascii="Times New Roman" w:hAnsi="Times New Roman" w:cs="Times New Roman"/>
          <w:spacing w:val="1"/>
          <w:sz w:val="32"/>
          <w:szCs w:val="32"/>
        </w:rPr>
      </w:pPr>
      <w:r>
        <w:rPr>
          <w:rFonts w:ascii="Times New Roman" w:hAnsi="Times New Roman" w:cs="Times New Roman"/>
          <w:spacing w:val="8"/>
          <w:sz w:val="32"/>
          <w:szCs w:val="32"/>
        </w:rPr>
        <w:t>为弘</w:t>
      </w:r>
      <w:r>
        <w:rPr>
          <w:rFonts w:ascii="Times New Roman" w:hAnsi="Times New Roman" w:cs="Times New Roman"/>
          <w:spacing w:val="6"/>
          <w:sz w:val="32"/>
          <w:szCs w:val="32"/>
        </w:rPr>
        <w:t>扬</w:t>
      </w:r>
      <w:r>
        <w:rPr>
          <w:rFonts w:ascii="Times New Roman" w:hAnsi="Times New Roman" w:cs="Times New Roman"/>
          <w:spacing w:val="4"/>
          <w:sz w:val="32"/>
          <w:szCs w:val="32"/>
        </w:rPr>
        <w:t>普查精神、宣传先进典型，进一步激发广大普查人员的</w:t>
      </w:r>
      <w:r>
        <w:rPr>
          <w:rFonts w:ascii="Times New Roman" w:hAnsi="Times New Roman" w:cs="Times New Roman"/>
          <w:spacing w:val="5"/>
          <w:sz w:val="32"/>
          <w:szCs w:val="32"/>
        </w:rPr>
        <w:t>工作热情，资阳市临空经济区管理委员会决定对四川省资阳强制隔离戒毒所</w:t>
      </w:r>
      <w:r>
        <w:rPr>
          <w:rFonts w:ascii="Times New Roman" w:hAnsi="Times New Roman" w:cs="Times New Roman"/>
          <w:spacing w:val="8"/>
          <w:sz w:val="32"/>
          <w:szCs w:val="32"/>
        </w:rPr>
        <w:t>等</w:t>
      </w:r>
      <w:r>
        <w:rPr>
          <w:rFonts w:ascii="Times New Roman" w:hAnsi="Times New Roman" w:cs="Times New Roman"/>
          <w:spacing w:val="8"/>
          <w:sz w:val="32"/>
          <w:szCs w:val="32"/>
          <w:lang w:val="en-US"/>
        </w:rPr>
        <w:t>5</w:t>
      </w:r>
      <w:r>
        <w:rPr>
          <w:rFonts w:ascii="Times New Roman" w:hAnsi="Times New Roman" w:cs="Times New Roman"/>
          <w:spacing w:val="8"/>
          <w:sz w:val="32"/>
          <w:szCs w:val="32"/>
        </w:rPr>
        <w:t>个先进集体，王海燕等</w:t>
      </w:r>
      <w:r>
        <w:rPr>
          <w:rFonts w:ascii="Times New Roman" w:hAnsi="Times New Roman" w:cs="Times New Roman"/>
          <w:spacing w:val="8"/>
          <w:sz w:val="32"/>
          <w:szCs w:val="32"/>
          <w:lang w:val="en-US"/>
        </w:rPr>
        <w:t>10</w:t>
      </w:r>
      <w:r>
        <w:rPr>
          <w:rFonts w:ascii="Times New Roman" w:hAnsi="Times New Roman" w:cs="Times New Roman"/>
          <w:spacing w:val="8"/>
          <w:sz w:val="32"/>
          <w:szCs w:val="32"/>
        </w:rPr>
        <w:t>名先进个人</w:t>
      </w:r>
      <w:r>
        <w:rPr>
          <w:rFonts w:ascii="Times New Roman" w:hAnsi="Times New Roman" w:cs="Times New Roman"/>
          <w:spacing w:val="3"/>
          <w:sz w:val="32"/>
          <w:szCs w:val="32"/>
        </w:rPr>
        <w:t>予</w:t>
      </w:r>
      <w:r>
        <w:rPr>
          <w:rFonts w:ascii="Times New Roman" w:hAnsi="Times New Roman" w:cs="Times New Roman"/>
          <w:spacing w:val="4"/>
          <w:sz w:val="32"/>
          <w:szCs w:val="32"/>
        </w:rPr>
        <w:t>以通报表扬。希望受到表扬的先进集体和先进个人珍惜荣誉、</w:t>
      </w:r>
      <w:r>
        <w:rPr>
          <w:rFonts w:ascii="Times New Roman" w:hAnsi="Times New Roman" w:cs="Times New Roman"/>
          <w:spacing w:val="3"/>
          <w:sz w:val="32"/>
          <w:szCs w:val="32"/>
        </w:rPr>
        <w:t>再</w:t>
      </w:r>
      <w:r>
        <w:rPr>
          <w:rFonts w:ascii="Times New Roman" w:hAnsi="Times New Roman" w:cs="Times New Roman"/>
          <w:spacing w:val="2"/>
          <w:sz w:val="32"/>
          <w:szCs w:val="32"/>
        </w:rPr>
        <w:t>接再厉，继续努力</w:t>
      </w:r>
      <w:r>
        <w:rPr>
          <w:rFonts w:ascii="Times New Roman" w:hAnsi="Times New Roman" w:cs="Times New Roman"/>
          <w:spacing w:val="1"/>
          <w:sz w:val="32"/>
          <w:szCs w:val="32"/>
        </w:rPr>
        <w:t>为我区的普查事业作出新的更大贡献。</w:t>
      </w:r>
    </w:p>
    <w:p>
      <w:pPr>
        <w:tabs>
          <w:tab w:val="left" w:pos="505"/>
        </w:tabs>
        <w:autoSpaceDE/>
        <w:autoSpaceDN/>
        <w:adjustRightInd w:val="0"/>
        <w:snapToGrid w:val="0"/>
        <w:spacing w:line="540" w:lineRule="exact"/>
        <w:ind w:firstLine="644" w:firstLineChars="200"/>
        <w:jc w:val="both"/>
        <w:textAlignment w:val="baseline"/>
        <w:rPr>
          <w:rFonts w:ascii="Times New Roman" w:hAnsi="Times New Roman" w:cs="Times New Roman"/>
          <w:spacing w:val="1"/>
          <w:sz w:val="32"/>
          <w:szCs w:val="32"/>
        </w:rPr>
      </w:pPr>
      <w:r>
        <w:rPr>
          <w:rFonts w:ascii="Times New Roman" w:hAnsi="Times New Roman" w:cs="Times New Roman"/>
          <w:spacing w:val="1"/>
          <w:sz w:val="32"/>
          <w:szCs w:val="32"/>
        </w:rPr>
        <w:t>两镇、各部门（分局）、各村（社区）以及广大普查工作者，要紧密团结在以习近平同志为核心的党中央周围，坚持以习近平新时代中国特色社会主义思想为指导，全面贯彻党的二十大</w:t>
      </w:r>
      <w:bookmarkStart w:id="0" w:name="_GoBack"/>
      <w:bookmarkEnd w:id="0"/>
      <w:r>
        <w:rPr>
          <w:rFonts w:ascii="Times New Roman" w:hAnsi="Times New Roman" w:cs="Times New Roman"/>
          <w:spacing w:val="1"/>
          <w:sz w:val="32"/>
          <w:szCs w:val="32"/>
        </w:rPr>
        <w:t>精神、市委市政府重大决策部署，以受到表扬的先进集体和先进个人为榜样，奋发有为、开拓进取，真抓实干、砥砺前行，增强“四个意识”、坚定“四个自信”、做到“两个维护”，全面融入成渝地区双城经济圈建设，为加快建设“成渝门户枢纽、 临空新兴城市”做出积极贡献。</w:t>
      </w:r>
    </w:p>
    <w:p>
      <w:pPr>
        <w:tabs>
          <w:tab w:val="left" w:pos="505"/>
        </w:tabs>
        <w:autoSpaceDE/>
        <w:autoSpaceDN/>
        <w:adjustRightInd w:val="0"/>
        <w:snapToGrid w:val="0"/>
        <w:spacing w:line="540" w:lineRule="exact"/>
        <w:ind w:left="1288" w:hanging="1288" w:hangingChars="400"/>
        <w:jc w:val="both"/>
        <w:textAlignment w:val="baseline"/>
        <w:rPr>
          <w:rFonts w:ascii="Times New Roman" w:hAnsi="Times New Roman" w:cs="Times New Roman"/>
          <w:spacing w:val="1"/>
          <w:sz w:val="32"/>
          <w:szCs w:val="32"/>
        </w:rPr>
      </w:pPr>
    </w:p>
    <w:p>
      <w:pPr>
        <w:tabs>
          <w:tab w:val="left" w:pos="505"/>
        </w:tabs>
        <w:autoSpaceDE/>
        <w:autoSpaceDN/>
        <w:adjustRightInd w:val="0"/>
        <w:snapToGrid w:val="0"/>
        <w:spacing w:line="540" w:lineRule="exact"/>
        <w:ind w:left="2091" w:leftChars="292" w:hanging="1449" w:hangingChars="450"/>
        <w:jc w:val="both"/>
        <w:textAlignment w:val="baseline"/>
        <w:rPr>
          <w:rFonts w:ascii="Times New Roman" w:hAnsi="Times New Roman" w:cs="Times New Roman"/>
          <w:spacing w:val="1"/>
          <w:sz w:val="32"/>
          <w:szCs w:val="32"/>
        </w:rPr>
      </w:pPr>
      <w:r>
        <w:rPr>
          <w:rFonts w:ascii="Times New Roman" w:hAnsi="Times New Roman" w:cs="Times New Roman"/>
          <w:spacing w:val="1"/>
          <w:sz w:val="32"/>
          <w:szCs w:val="32"/>
        </w:rPr>
        <w:t>附件：1．资阳市临空经济区第七次全国人口普查先进集体名单</w:t>
      </w:r>
    </w:p>
    <w:p>
      <w:pPr>
        <w:tabs>
          <w:tab w:val="left" w:pos="505"/>
        </w:tabs>
        <w:autoSpaceDE/>
        <w:autoSpaceDN/>
        <w:adjustRightInd w:val="0"/>
        <w:snapToGrid w:val="0"/>
        <w:spacing w:line="540" w:lineRule="exact"/>
        <w:ind w:left="2089" w:leftChars="730" w:hanging="483" w:hangingChars="150"/>
        <w:jc w:val="both"/>
        <w:textAlignment w:val="baseline"/>
        <w:rPr>
          <w:rFonts w:ascii="Times New Roman" w:hAnsi="Times New Roman" w:cs="Times New Roman"/>
          <w:spacing w:val="1"/>
          <w:sz w:val="32"/>
          <w:szCs w:val="32"/>
        </w:rPr>
      </w:pPr>
      <w:r>
        <w:rPr>
          <w:rFonts w:ascii="Times New Roman" w:hAnsi="Times New Roman" w:cs="Times New Roman"/>
          <w:spacing w:val="1"/>
          <w:sz w:val="32"/>
          <w:szCs w:val="32"/>
        </w:rPr>
        <w:t>2．资阳市临空经济区第七次全国人口普查先进个人名单</w:t>
      </w:r>
    </w:p>
    <w:p>
      <w:pPr>
        <w:pStyle w:val="2"/>
        <w:spacing w:line="540" w:lineRule="exact"/>
        <w:ind w:firstLine="320"/>
        <w:rPr>
          <w:rFonts w:ascii="Times New Roman" w:hAnsi="Times New Roman" w:cs="Times New Roman"/>
        </w:rPr>
      </w:pPr>
    </w:p>
    <w:p>
      <w:pPr>
        <w:tabs>
          <w:tab w:val="left" w:pos="505"/>
        </w:tabs>
        <w:autoSpaceDE/>
        <w:autoSpaceDN/>
        <w:adjustRightInd w:val="0"/>
        <w:snapToGrid w:val="0"/>
        <w:spacing w:line="540" w:lineRule="exact"/>
        <w:ind w:firstLine="3864" w:firstLineChars="1200"/>
        <w:jc w:val="center"/>
        <w:textAlignment w:val="baseline"/>
        <w:rPr>
          <w:rFonts w:ascii="Times New Roman" w:hAnsi="Times New Roman" w:cs="Times New Roman"/>
          <w:spacing w:val="1"/>
          <w:sz w:val="32"/>
          <w:szCs w:val="32"/>
        </w:rPr>
      </w:pPr>
      <w:r>
        <w:rPr>
          <w:rFonts w:ascii="Times New Roman" w:hAnsi="Times New Roman" w:cs="Times New Roman"/>
          <w:spacing w:val="1"/>
          <w:sz w:val="32"/>
          <w:szCs w:val="32"/>
        </w:rPr>
        <w:t>资阳市临空经济区管理委员会</w:t>
      </w:r>
    </w:p>
    <w:p>
      <w:pPr>
        <w:tabs>
          <w:tab w:val="left" w:pos="505"/>
        </w:tabs>
        <w:autoSpaceDE/>
        <w:autoSpaceDN/>
        <w:adjustRightInd w:val="0"/>
        <w:snapToGrid w:val="0"/>
        <w:spacing w:line="540" w:lineRule="exact"/>
        <w:ind w:firstLine="3864" w:firstLineChars="1200"/>
        <w:jc w:val="center"/>
        <w:textAlignment w:val="baseline"/>
        <w:rPr>
          <w:rFonts w:ascii="Times New Roman" w:hAnsi="Times New Roman" w:cs="Times New Roman"/>
          <w:spacing w:val="1"/>
          <w:sz w:val="32"/>
          <w:szCs w:val="32"/>
          <w:lang w:val="en-US"/>
        </w:rPr>
      </w:pPr>
      <w:r>
        <w:rPr>
          <w:rFonts w:ascii="Times New Roman" w:hAnsi="Times New Roman" w:cs="Times New Roman"/>
          <w:spacing w:val="1"/>
          <w:sz w:val="32"/>
          <w:szCs w:val="32"/>
          <w:lang w:val="en-US"/>
        </w:rPr>
        <w:t>2022年11月30日</w:t>
      </w:r>
    </w:p>
    <w:p>
      <w:pPr>
        <w:autoSpaceDE/>
        <w:autoSpaceDN/>
        <w:adjustRightInd w:val="0"/>
        <w:snapToGrid w:val="0"/>
        <w:spacing w:line="580" w:lineRule="exact"/>
        <w:textAlignment w:val="baseline"/>
        <w:rPr>
          <w:rFonts w:ascii="Times New Roman" w:hAnsi="Times New Roman" w:eastAsia="方正黑体简体" w:cs="Times New Roman"/>
          <w:sz w:val="32"/>
          <w:szCs w:val="32"/>
        </w:rPr>
      </w:pPr>
      <w:r>
        <w:rPr>
          <w:rFonts w:ascii="Times New Roman" w:hAnsi="Times New Roman" w:cs="Times New Roman"/>
          <w:spacing w:val="6"/>
          <w:sz w:val="32"/>
          <w:szCs w:val="32"/>
        </w:rPr>
        <w:br w:type="page"/>
      </w:r>
      <w:r>
        <w:rPr>
          <w:rFonts w:ascii="Times New Roman" w:hAnsi="Times New Roman" w:eastAsia="方正黑体简体" w:cs="Times New Roman"/>
          <w:spacing w:val="6"/>
          <w:sz w:val="32"/>
          <w:szCs w:val="32"/>
        </w:rPr>
        <w:t>附</w:t>
      </w:r>
      <w:r>
        <w:rPr>
          <w:rFonts w:ascii="Times New Roman" w:hAnsi="Times New Roman" w:eastAsia="方正黑体简体" w:cs="Times New Roman"/>
          <w:spacing w:val="4"/>
          <w:sz w:val="32"/>
          <w:szCs w:val="32"/>
        </w:rPr>
        <w:t>件1</w:t>
      </w:r>
    </w:p>
    <w:p>
      <w:pPr>
        <w:widowControl/>
        <w:kinsoku w:val="0"/>
        <w:adjustRightInd w:val="0"/>
        <w:snapToGrid w:val="0"/>
        <w:spacing w:line="580" w:lineRule="exact"/>
        <w:textAlignment w:val="baseline"/>
        <w:rPr>
          <w:rFonts w:ascii="Times New Roman" w:hAnsi="Times New Roman" w:cs="Times New Roman"/>
          <w:sz w:val="32"/>
          <w:szCs w:val="32"/>
        </w:rPr>
      </w:pPr>
    </w:p>
    <w:p>
      <w:pPr>
        <w:widowControl/>
        <w:kinsoku w:val="0"/>
        <w:adjustRightInd w:val="0"/>
        <w:snapToGrid w:val="0"/>
        <w:spacing w:line="580" w:lineRule="exact"/>
        <w:jc w:val="center"/>
        <w:textAlignment w:val="baseline"/>
        <w:rPr>
          <w:rFonts w:ascii="Times New Roman" w:hAnsi="Times New Roman" w:eastAsia="方正小标宋简体" w:cs="Times New Roman"/>
          <w:spacing w:val="9"/>
          <w:sz w:val="44"/>
          <w:szCs w:val="44"/>
        </w:rPr>
      </w:pPr>
      <w:r>
        <w:rPr>
          <w:rFonts w:ascii="Times New Roman" w:hAnsi="方正小标宋简体" w:eastAsia="方正小标宋简体" w:cs="Times New Roman"/>
          <w:spacing w:val="9"/>
          <w:sz w:val="44"/>
          <w:szCs w:val="44"/>
        </w:rPr>
        <w:t>资阳市临空经济区第七次全国人口普查</w:t>
      </w:r>
    </w:p>
    <w:p>
      <w:pPr>
        <w:widowControl/>
        <w:kinsoku w:val="0"/>
        <w:adjustRightInd w:val="0"/>
        <w:snapToGrid w:val="0"/>
        <w:spacing w:line="580" w:lineRule="exact"/>
        <w:jc w:val="center"/>
        <w:textAlignment w:val="baseline"/>
        <w:rPr>
          <w:rFonts w:ascii="Times New Roman" w:hAnsi="Times New Roman" w:eastAsia="方正小标宋简体" w:cs="Times New Roman"/>
          <w:spacing w:val="9"/>
          <w:sz w:val="44"/>
          <w:szCs w:val="44"/>
        </w:rPr>
      </w:pPr>
      <w:r>
        <w:rPr>
          <w:rFonts w:ascii="Times New Roman" w:hAnsi="方正小标宋简体" w:eastAsia="方正小标宋简体" w:cs="Times New Roman"/>
          <w:spacing w:val="9"/>
          <w:sz w:val="44"/>
          <w:szCs w:val="44"/>
        </w:rPr>
        <w:t>先进集体名单</w:t>
      </w:r>
    </w:p>
    <w:p>
      <w:pPr>
        <w:widowControl/>
        <w:tabs>
          <w:tab w:val="left" w:pos="3652"/>
        </w:tabs>
        <w:autoSpaceDE/>
        <w:autoSpaceDN/>
        <w:adjustRightInd w:val="0"/>
        <w:snapToGrid w:val="0"/>
        <w:spacing w:before="69" w:line="580" w:lineRule="exact"/>
        <w:jc w:val="center"/>
        <w:textAlignment w:val="baseline"/>
        <w:rPr>
          <w:rFonts w:ascii="Times New Roman" w:hAnsi="Times New Roman" w:cs="Times New Roman"/>
          <w:sz w:val="32"/>
          <w:szCs w:val="32"/>
        </w:rPr>
      </w:pPr>
      <w:r>
        <w:rPr>
          <w:rFonts w:ascii="Times New Roman" w:hAnsi="Times New Roman" w:cs="Times New Roman"/>
          <w:spacing w:val="21"/>
          <w:sz w:val="32"/>
          <w:szCs w:val="32"/>
        </w:rPr>
        <w:t>（共</w:t>
      </w:r>
      <w:r>
        <w:rPr>
          <w:rFonts w:ascii="Times New Roman" w:hAnsi="Times New Roman" w:cs="Times New Roman"/>
          <w:spacing w:val="21"/>
          <w:sz w:val="32"/>
          <w:szCs w:val="32"/>
          <w:lang w:val="en-US"/>
        </w:rPr>
        <w:t>5</w:t>
      </w:r>
      <w:r>
        <w:rPr>
          <w:rFonts w:ascii="Times New Roman" w:hAnsi="Times New Roman" w:cs="Times New Roman"/>
          <w:spacing w:val="21"/>
          <w:sz w:val="32"/>
          <w:szCs w:val="32"/>
        </w:rPr>
        <w:t>个</w:t>
      </w:r>
      <w:r>
        <w:rPr>
          <w:rFonts w:ascii="Times New Roman" w:hAnsi="Times New Roman" w:cs="Times New Roman"/>
          <w:spacing w:val="19"/>
          <w:sz w:val="32"/>
          <w:szCs w:val="32"/>
        </w:rPr>
        <w:t>）</w:t>
      </w:r>
    </w:p>
    <w:p>
      <w:pPr>
        <w:widowControl/>
        <w:kinsoku w:val="0"/>
        <w:adjustRightInd w:val="0"/>
        <w:snapToGrid w:val="0"/>
        <w:spacing w:line="580" w:lineRule="exact"/>
        <w:textAlignment w:val="baseline"/>
        <w:rPr>
          <w:rFonts w:ascii="Times New Roman" w:hAnsi="Times New Roman" w:cs="Times New Roman"/>
          <w:sz w:val="32"/>
          <w:szCs w:val="32"/>
        </w:rPr>
      </w:pP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四川省资阳强制隔离戒毒所</w:t>
      </w: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资阳市雁江区雁江镇花椒村村民委员会</w:t>
      </w: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资阳市雁江区雁江镇白山社区居民委员会</w:t>
      </w: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资阳市雁江区临江镇太子村村民委员会</w:t>
      </w: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资阳市雁江区临江镇水井村村民委员会</w:t>
      </w: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p>
    <w:p>
      <w:pPr>
        <w:widowControl/>
        <w:kinsoku w:val="0"/>
        <w:adjustRightInd w:val="0"/>
        <w:snapToGrid w:val="0"/>
        <w:spacing w:line="580" w:lineRule="exact"/>
        <w:ind w:firstLine="640" w:firstLineChars="200"/>
        <w:textAlignment w:val="baseline"/>
        <w:rPr>
          <w:rFonts w:ascii="Times New Roman" w:hAnsi="Times New Roman" w:cs="Times New Roman"/>
          <w:sz w:val="32"/>
          <w:szCs w:val="32"/>
        </w:rPr>
      </w:pPr>
    </w:p>
    <w:p>
      <w:pPr>
        <w:widowControl/>
        <w:kinsoku w:val="0"/>
        <w:adjustRightInd w:val="0"/>
        <w:snapToGrid w:val="0"/>
        <w:spacing w:before="113" w:line="580" w:lineRule="exact"/>
        <w:textAlignment w:val="baseline"/>
        <w:rPr>
          <w:rFonts w:ascii="Times New Roman" w:hAnsi="Times New Roman" w:cs="Times New Roman"/>
          <w:spacing w:val="6"/>
          <w:sz w:val="32"/>
          <w:szCs w:val="32"/>
        </w:rPr>
      </w:pPr>
    </w:p>
    <w:p>
      <w:pPr>
        <w:pStyle w:val="2"/>
        <w:ind w:firstLine="320"/>
        <w:rPr>
          <w:rFonts w:ascii="Times New Roman" w:hAnsi="Times New Roman" w:cs="Times New Roman"/>
        </w:rPr>
      </w:pPr>
    </w:p>
    <w:p>
      <w:pPr>
        <w:widowControl/>
        <w:kinsoku w:val="0"/>
        <w:adjustRightInd w:val="0"/>
        <w:snapToGrid w:val="0"/>
        <w:spacing w:before="113" w:line="580" w:lineRule="exact"/>
        <w:textAlignment w:val="baseline"/>
        <w:rPr>
          <w:rFonts w:ascii="Times New Roman" w:hAnsi="Times New Roman" w:cs="Times New Roman"/>
          <w:spacing w:val="6"/>
          <w:sz w:val="32"/>
          <w:szCs w:val="32"/>
        </w:rPr>
      </w:pPr>
    </w:p>
    <w:p>
      <w:pPr>
        <w:widowControl/>
        <w:kinsoku w:val="0"/>
        <w:adjustRightInd w:val="0"/>
        <w:snapToGrid w:val="0"/>
        <w:spacing w:before="113" w:line="580" w:lineRule="exact"/>
        <w:textAlignment w:val="baseline"/>
        <w:rPr>
          <w:rFonts w:ascii="Times New Roman" w:hAnsi="Times New Roman" w:cs="Times New Roman"/>
          <w:spacing w:val="6"/>
          <w:sz w:val="32"/>
          <w:szCs w:val="32"/>
        </w:rPr>
      </w:pPr>
    </w:p>
    <w:p>
      <w:pPr>
        <w:autoSpaceDE/>
        <w:autoSpaceDN/>
        <w:adjustRightInd w:val="0"/>
        <w:snapToGrid w:val="0"/>
        <w:spacing w:line="560" w:lineRule="exact"/>
        <w:textAlignment w:val="baseline"/>
        <w:rPr>
          <w:rFonts w:ascii="Times New Roman" w:hAnsi="Times New Roman" w:eastAsia="方正黑体简体" w:cs="Times New Roman"/>
          <w:sz w:val="32"/>
          <w:szCs w:val="32"/>
          <w:lang w:val="en-US"/>
        </w:rPr>
      </w:pPr>
      <w:r>
        <w:rPr>
          <w:rFonts w:ascii="Times New Roman" w:hAnsi="Times New Roman" w:eastAsia="方正黑体简体" w:cs="Times New Roman"/>
          <w:sz w:val="32"/>
          <w:szCs w:val="32"/>
        </w:rPr>
        <w:t>附件</w:t>
      </w:r>
      <w:r>
        <w:rPr>
          <w:rFonts w:ascii="Times New Roman" w:hAnsi="Times New Roman" w:eastAsia="方正黑体简体" w:cs="Times New Roman"/>
          <w:sz w:val="32"/>
          <w:szCs w:val="32"/>
          <w:lang w:val="en-US"/>
        </w:rPr>
        <w:t>2</w:t>
      </w:r>
    </w:p>
    <w:p>
      <w:pPr>
        <w:widowControl/>
        <w:kinsoku w:val="0"/>
        <w:adjustRightInd w:val="0"/>
        <w:snapToGrid w:val="0"/>
        <w:spacing w:line="560" w:lineRule="exact"/>
        <w:textAlignment w:val="baseline"/>
        <w:rPr>
          <w:rFonts w:ascii="Times New Roman" w:hAnsi="Times New Roman" w:cs="Times New Roman"/>
          <w:spacing w:val="4"/>
          <w:sz w:val="32"/>
          <w:szCs w:val="32"/>
          <w:lang w:val="en-US"/>
        </w:rPr>
      </w:pPr>
    </w:p>
    <w:p>
      <w:pPr>
        <w:widowControl/>
        <w:kinsoku w:val="0"/>
        <w:adjustRightInd w:val="0"/>
        <w:snapToGrid w:val="0"/>
        <w:spacing w:line="560" w:lineRule="exact"/>
        <w:jc w:val="center"/>
        <w:textAlignment w:val="baseline"/>
        <w:rPr>
          <w:rFonts w:ascii="Times New Roman" w:hAnsi="Times New Roman" w:eastAsia="方正小标宋简体" w:cs="Times New Roman"/>
          <w:spacing w:val="9"/>
          <w:sz w:val="44"/>
          <w:szCs w:val="44"/>
        </w:rPr>
      </w:pPr>
      <w:r>
        <w:rPr>
          <w:rFonts w:ascii="Times New Roman" w:hAnsi="方正小标宋简体" w:eastAsia="方正小标宋简体" w:cs="Times New Roman"/>
          <w:spacing w:val="9"/>
          <w:sz w:val="44"/>
          <w:szCs w:val="44"/>
        </w:rPr>
        <w:t>资阳市临空经济区第七次全国人口普查</w:t>
      </w:r>
    </w:p>
    <w:p>
      <w:pPr>
        <w:widowControl/>
        <w:kinsoku w:val="0"/>
        <w:adjustRightInd w:val="0"/>
        <w:snapToGrid w:val="0"/>
        <w:spacing w:line="560" w:lineRule="exact"/>
        <w:jc w:val="center"/>
        <w:textAlignment w:val="baseline"/>
        <w:rPr>
          <w:rFonts w:ascii="Times New Roman" w:hAnsi="Times New Roman" w:eastAsia="方正小标宋简体" w:cs="Times New Roman"/>
          <w:spacing w:val="9"/>
          <w:sz w:val="44"/>
          <w:szCs w:val="44"/>
        </w:rPr>
      </w:pPr>
      <w:r>
        <w:rPr>
          <w:rFonts w:ascii="Times New Roman" w:hAnsi="方正小标宋简体" w:eastAsia="方正小标宋简体" w:cs="Times New Roman"/>
          <w:spacing w:val="9"/>
          <w:sz w:val="44"/>
          <w:szCs w:val="44"/>
        </w:rPr>
        <w:t>先进个人名单</w:t>
      </w:r>
    </w:p>
    <w:p>
      <w:pPr>
        <w:widowControl/>
        <w:kinsoku w:val="0"/>
        <w:autoSpaceDE/>
        <w:adjustRightInd w:val="0"/>
        <w:snapToGrid w:val="0"/>
        <w:spacing w:line="560" w:lineRule="exact"/>
        <w:jc w:val="center"/>
        <w:textAlignment w:val="baseline"/>
        <w:rPr>
          <w:rFonts w:ascii="Times New Roman" w:hAnsi="Times New Roman" w:eastAsia="方正楷体简体" w:cs="Times New Roman"/>
          <w:sz w:val="32"/>
          <w:szCs w:val="32"/>
        </w:rPr>
      </w:pPr>
      <w:r>
        <w:rPr>
          <w:rFonts w:ascii="Times New Roman" w:hAnsi="Times New Roman" w:eastAsia="方正楷体简体" w:cs="Times New Roman"/>
          <w:sz w:val="32"/>
          <w:szCs w:val="32"/>
        </w:rPr>
        <w:t>（按姓氏笔画排序）</w:t>
      </w:r>
    </w:p>
    <w:p>
      <w:pPr>
        <w:tabs>
          <w:tab w:val="left" w:pos="3573"/>
        </w:tabs>
        <w:autoSpaceDE/>
        <w:autoSpaceDN/>
        <w:adjustRightInd w:val="0"/>
        <w:snapToGrid w:val="0"/>
        <w:spacing w:line="560" w:lineRule="exact"/>
        <w:jc w:val="center"/>
        <w:textAlignment w:val="baseline"/>
        <w:rPr>
          <w:rFonts w:ascii="Times New Roman" w:hAnsi="Times New Roman" w:cs="Times New Roman"/>
          <w:spacing w:val="9"/>
          <w:sz w:val="32"/>
          <w:szCs w:val="32"/>
        </w:rPr>
      </w:pPr>
      <w:r>
        <w:rPr>
          <w:rFonts w:ascii="Times New Roman" w:hAnsi="Times New Roman" w:cs="Times New Roman"/>
          <w:spacing w:val="14"/>
          <w:sz w:val="32"/>
          <w:szCs w:val="32"/>
        </w:rPr>
        <w:t>（</w:t>
      </w:r>
      <w:r>
        <w:rPr>
          <w:rFonts w:ascii="Times New Roman" w:hAnsi="Times New Roman" w:cs="Times New Roman"/>
          <w:spacing w:val="9"/>
          <w:sz w:val="32"/>
          <w:szCs w:val="32"/>
        </w:rPr>
        <w:t>共</w:t>
      </w:r>
      <w:r>
        <w:rPr>
          <w:rFonts w:ascii="Times New Roman" w:hAnsi="Times New Roman" w:cs="Times New Roman"/>
          <w:b/>
          <w:bCs/>
          <w:spacing w:val="9"/>
          <w:sz w:val="32"/>
          <w:szCs w:val="32"/>
        </w:rPr>
        <w:t>1</w:t>
      </w:r>
      <w:r>
        <w:rPr>
          <w:rFonts w:ascii="Times New Roman" w:hAnsi="Times New Roman" w:cs="Times New Roman"/>
          <w:b/>
          <w:bCs/>
          <w:spacing w:val="9"/>
          <w:sz w:val="32"/>
          <w:szCs w:val="32"/>
          <w:lang w:val="en-US"/>
        </w:rPr>
        <w:t>0</w:t>
      </w:r>
      <w:r>
        <w:rPr>
          <w:rFonts w:ascii="Times New Roman" w:hAnsi="Times New Roman" w:cs="Times New Roman"/>
          <w:spacing w:val="9"/>
          <w:sz w:val="32"/>
          <w:szCs w:val="32"/>
        </w:rPr>
        <w:t>名）</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雁江镇（</w:t>
      </w:r>
      <w:r>
        <w:rPr>
          <w:rFonts w:ascii="Times New Roman" w:hAnsi="Times New Roman" w:cs="Times New Roman"/>
          <w:sz w:val="32"/>
          <w:szCs w:val="32"/>
          <w:lang w:val="en-US"/>
        </w:rPr>
        <w:t>5</w:t>
      </w:r>
      <w:r>
        <w:rPr>
          <w:rFonts w:ascii="Times New Roman" w:hAnsi="Times New Roman" w:cs="Times New Roman"/>
          <w:sz w:val="32"/>
          <w:szCs w:val="32"/>
        </w:rPr>
        <w:t>名）</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rPr>
        <w:t>王海燕</w:t>
      </w:r>
      <w:r>
        <w:rPr>
          <w:rFonts w:ascii="Times New Roman" w:hAnsi="Times New Roman" w:cs="Times New Roman"/>
          <w:sz w:val="32"/>
          <w:szCs w:val="32"/>
          <w:lang w:val="en-US"/>
        </w:rPr>
        <w:t xml:space="preserve">  雁江区雁江镇人力资源服务中心主任</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申智国  雁江区雁江镇石梯社区居民委员会副主任</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刘  敏  雁江区雁江镇城镇建设综合服务中心工作人员</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陈仁宇  雁江区雁江镇周祠社区居民委员会委员</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钟  毅  雁江区雁江镇经发办主任</w:t>
      </w:r>
    </w:p>
    <w:p>
      <w:pPr>
        <w:autoSpaceDE/>
        <w:autoSpaceDN/>
        <w:adjustRightInd w:val="0"/>
        <w:snapToGrid w:val="0"/>
        <w:spacing w:line="560" w:lineRule="exact"/>
        <w:textAlignment w:val="baseline"/>
        <w:rPr>
          <w:rFonts w:ascii="Times New Roman" w:hAnsi="Times New Roman" w:cs="Times New Roman"/>
          <w:sz w:val="32"/>
          <w:szCs w:val="32"/>
        </w:rPr>
      </w:pPr>
    </w:p>
    <w:p>
      <w:pPr>
        <w:autoSpaceDE/>
        <w:autoSpaceDN/>
        <w:adjustRightInd w:val="0"/>
        <w:snapToGrid w:val="0"/>
        <w:spacing w:line="560" w:lineRule="exact"/>
        <w:ind w:firstLine="640" w:firstLineChars="200"/>
        <w:textAlignment w:val="baseline"/>
        <w:rPr>
          <w:rFonts w:ascii="Times New Roman" w:hAnsi="Times New Roman" w:cs="Times New Roman"/>
          <w:sz w:val="32"/>
          <w:szCs w:val="32"/>
        </w:rPr>
      </w:pPr>
      <w:r>
        <w:rPr>
          <w:rFonts w:ascii="Times New Roman" w:hAnsi="Times New Roman" w:cs="Times New Roman"/>
          <w:sz w:val="32"/>
          <w:szCs w:val="32"/>
        </w:rPr>
        <w:t>临江镇（</w:t>
      </w:r>
      <w:r>
        <w:rPr>
          <w:rFonts w:ascii="Times New Roman" w:hAnsi="Times New Roman" w:cs="Times New Roman"/>
          <w:sz w:val="32"/>
          <w:szCs w:val="32"/>
          <w:lang w:val="en-US"/>
        </w:rPr>
        <w:t>5</w:t>
      </w:r>
      <w:r>
        <w:rPr>
          <w:rFonts w:ascii="Times New Roman" w:hAnsi="Times New Roman" w:cs="Times New Roman"/>
          <w:sz w:val="32"/>
          <w:szCs w:val="32"/>
        </w:rPr>
        <w:t>名）</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rPr>
        <w:t>尹</w:t>
      </w:r>
      <w:r>
        <w:rPr>
          <w:rFonts w:ascii="Times New Roman" w:hAnsi="Times New Roman" w:cs="Times New Roman"/>
          <w:sz w:val="32"/>
          <w:szCs w:val="32"/>
          <w:lang w:val="en-US"/>
        </w:rPr>
        <w:t xml:space="preserve">  </w:t>
      </w:r>
      <w:r>
        <w:rPr>
          <w:rFonts w:ascii="Times New Roman" w:hAnsi="Times New Roman" w:cs="Times New Roman"/>
          <w:sz w:val="32"/>
          <w:szCs w:val="32"/>
        </w:rPr>
        <w:t>萍</w:t>
      </w:r>
      <w:r>
        <w:rPr>
          <w:rFonts w:ascii="Times New Roman" w:hAnsi="Times New Roman" w:cs="Times New Roman"/>
          <w:sz w:val="32"/>
          <w:szCs w:val="32"/>
          <w:lang w:val="en-US"/>
        </w:rPr>
        <w:t xml:space="preserve">  雁江区临江镇仁里村村民委员会副主任</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李宸伊  雁江区临江镇经发办主任</w:t>
      </w:r>
    </w:p>
    <w:p>
      <w:pPr>
        <w:autoSpaceDE/>
        <w:autoSpaceDN/>
        <w:adjustRightInd w:val="0"/>
        <w:snapToGrid w:val="0"/>
        <w:spacing w:line="560" w:lineRule="exact"/>
        <w:ind w:firstLine="640" w:firstLineChars="200"/>
        <w:textAlignment w:val="baseline"/>
        <w:rPr>
          <w:rFonts w:ascii="Times New Roman" w:hAnsi="Times New Roman" w:cs="Times New Roman"/>
          <w:w w:val="92"/>
          <w:sz w:val="32"/>
          <w:szCs w:val="32"/>
          <w:lang w:val="en-US"/>
        </w:rPr>
      </w:pPr>
      <w:r>
        <w:rPr>
          <w:rFonts w:ascii="Times New Roman" w:hAnsi="Times New Roman" w:cs="Times New Roman"/>
          <w:sz w:val="32"/>
          <w:szCs w:val="32"/>
          <w:lang w:val="en-US"/>
        </w:rPr>
        <w:t>余文会</w:t>
      </w:r>
      <w:r>
        <w:rPr>
          <w:rFonts w:ascii="Times New Roman" w:hAnsi="Times New Roman" w:cs="Times New Roman"/>
          <w:w w:val="92"/>
          <w:sz w:val="32"/>
          <w:szCs w:val="32"/>
          <w:lang w:val="en-US"/>
        </w:rPr>
        <w:t xml:space="preserve">  雁江区委统战部工作人员（原临江镇人普办工作人员）</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钟  蕾  雁江区临江镇经发办副主任</w:t>
      </w:r>
    </w:p>
    <w:p>
      <w:pPr>
        <w:autoSpaceDE/>
        <w:autoSpaceDN/>
        <w:adjustRightInd w:val="0"/>
        <w:snapToGrid w:val="0"/>
        <w:spacing w:line="560" w:lineRule="exact"/>
        <w:ind w:firstLine="640" w:firstLineChars="200"/>
        <w:textAlignment w:val="baseline"/>
        <w:rPr>
          <w:rFonts w:ascii="Times New Roman" w:hAnsi="Times New Roman" w:cs="Times New Roman"/>
          <w:sz w:val="32"/>
          <w:szCs w:val="32"/>
          <w:lang w:val="en-US"/>
        </w:rPr>
      </w:pPr>
      <w:r>
        <w:rPr>
          <w:rFonts w:ascii="Times New Roman" w:hAnsi="Times New Roman" w:cs="Times New Roman"/>
          <w:sz w:val="32"/>
          <w:szCs w:val="32"/>
          <w:lang w:val="en-US"/>
        </w:rPr>
        <w:t>唐安秀  雁江区临江镇大堰村村民村民委员会委员</w:t>
      </w:r>
    </w:p>
    <w:p>
      <w:pPr>
        <w:pStyle w:val="5"/>
        <w:rPr>
          <w:rFonts w:ascii="Times New Roman" w:hAnsi="Times New Roman" w:cs="Times New Roman"/>
          <w:lang w:val="zh-CN"/>
        </w:rPr>
      </w:pPr>
    </w:p>
    <w:p>
      <w:pPr>
        <w:pStyle w:val="4"/>
        <w:autoSpaceDE/>
        <w:autoSpaceDN/>
        <w:spacing w:after="240" w:afterLines="100"/>
        <w:ind w:left="902"/>
        <w:rPr>
          <w:rFonts w:ascii="Times New Roman" w:hAnsi="Times New Roman" w:cs="Times New Roman"/>
        </w:rPr>
      </w:pPr>
    </w:p>
    <w:sectPr>
      <w:footerReference r:id="rId3" w:type="default"/>
      <w:footerReference r:id="rId4" w:type="even"/>
      <w:pgSz w:w="11906" w:h="16838"/>
      <w:pgMar w:top="2098" w:right="1588" w:bottom="1985" w:left="1474" w:header="992" w:footer="14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
    <w:altName w:val="Meiryo"/>
    <w:panose1 w:val="00000000000000000000"/>
    <w:charset w:val="00"/>
    <w:family w:val="auto"/>
    <w:pitch w:val="default"/>
    <w:sig w:usb0="00000000" w:usb1="00000000" w:usb2="00000000" w:usb3="00000000" w:csb0="0000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hint="eastAsia" w:ascii="宋体" w:hAnsi="宋体" w:eastAsia="宋体"/>
        <w:sz w:val="28"/>
        <w:szCs w:val="28"/>
      </w:rPr>
    </w:pPr>
    <w:r>
      <w:rPr>
        <w:rStyle w:val="15"/>
        <w:rFonts w:hint="eastAsia" w:ascii="宋体" w:hAnsi="宋体" w:eastAsia="宋体"/>
        <w:sz w:val="28"/>
        <w:szCs w:val="28"/>
      </w:rPr>
      <w:t xml:space="preserve">— </w:t>
    </w:r>
    <w:r>
      <w:rPr>
        <w:rStyle w:val="15"/>
        <w:rFonts w:ascii="宋体" w:hAnsi="宋体" w:eastAsia="宋体"/>
        <w:sz w:val="28"/>
        <w:szCs w:val="28"/>
      </w:rPr>
      <w:fldChar w:fldCharType="begin"/>
    </w:r>
    <w:r>
      <w:rPr>
        <w:rStyle w:val="15"/>
        <w:rFonts w:ascii="宋体" w:hAnsi="宋体" w:eastAsia="宋体"/>
        <w:sz w:val="28"/>
        <w:szCs w:val="28"/>
      </w:rPr>
      <w:instrText xml:space="preserve">PAGE  </w:instrText>
    </w:r>
    <w:r>
      <w:rPr>
        <w:rStyle w:val="15"/>
        <w:rFonts w:ascii="宋体" w:hAnsi="宋体" w:eastAsia="宋体"/>
        <w:sz w:val="28"/>
        <w:szCs w:val="28"/>
      </w:rPr>
      <w:fldChar w:fldCharType="separate"/>
    </w:r>
    <w:r>
      <w:rPr>
        <w:rStyle w:val="15"/>
        <w:rFonts w:ascii="宋体" w:hAnsi="宋体" w:eastAsia="宋体"/>
        <w:sz w:val="28"/>
        <w:szCs w:val="28"/>
      </w:rPr>
      <w:t>4</w:t>
    </w:r>
    <w:r>
      <w:rPr>
        <w:rStyle w:val="15"/>
        <w:rFonts w:ascii="宋体" w:hAnsi="宋体" w:eastAsia="宋体"/>
        <w:sz w:val="28"/>
        <w:szCs w:val="28"/>
      </w:rPr>
      <w:fldChar w:fldCharType="end"/>
    </w:r>
    <w:r>
      <w:rPr>
        <w:rStyle w:val="15"/>
        <w:rFonts w:hint="eastAsia" w:ascii="宋体" w:hAnsi="宋体" w:eastAsia="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3"/>
      <w:spacing w:line="14" w:lineRule="auto"/>
      <w:ind w:right="360" w:firstLine="360"/>
      <w:rPr>
        <w:sz w:val="20"/>
      </w:rPr>
    </w:pPr>
    <w:r>
      <w:rPr>
        <w:lang w:val="en-US"/>
      </w:rPr>
      <mc:AlternateContent>
        <mc:Choice Requires="wps">
          <w:drawing>
            <wp:anchor distT="0" distB="0" distL="114300" distR="114300" simplePos="0" relativeHeight="251658240" behindDoc="1" locked="0" layoutInCell="1" allowOverlap="1">
              <wp:simplePos x="0" y="0"/>
              <wp:positionH relativeFrom="page">
                <wp:posOffset>995680</wp:posOffset>
              </wp:positionH>
              <wp:positionV relativeFrom="page">
                <wp:posOffset>9763760</wp:posOffset>
              </wp:positionV>
              <wp:extent cx="647700" cy="223520"/>
              <wp:effectExtent l="0" t="0" r="0" b="0"/>
              <wp:wrapNone/>
              <wp:docPr id="76" name="文本框 76"/>
              <wp:cNvGraphicFramePr/>
              <a:graphic xmlns:a="http://schemas.openxmlformats.org/drawingml/2006/main">
                <a:graphicData uri="http://schemas.microsoft.com/office/word/2010/wordprocessingShape">
                  <wps:wsp>
                    <wps:cNvSpPr txBox="true"/>
                    <wps:spPr>
                      <a:xfrm>
                        <a:off x="0" y="0"/>
                        <a:ext cx="647700" cy="223520"/>
                      </a:xfrm>
                      <a:prstGeom prst="rect">
                        <a:avLst/>
                      </a:prstGeom>
                      <a:noFill/>
                      <a:ln>
                        <a:noFill/>
                      </a:ln>
                      <a:effectLst/>
                    </wps:spPr>
                    <wps:txbx>
                      <w:txbxContent>
                        <w:p>
                          <w:pPr>
                            <w:spacing w:before="9"/>
                            <w:ind w:left="20"/>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t>28</w:t>
                          </w:r>
                          <w:r>
                            <w:rPr>
                              <w:rFonts w:ascii="Times New Roman" w:hAnsi="Times New Roman"/>
                              <w:sz w:val="28"/>
                            </w:rPr>
                            <w:fldChar w:fldCharType="end"/>
                          </w:r>
                          <w:r>
                            <w:rPr>
                              <w:rFonts w:ascii="Times New Roman" w:hAnsi="Times New Roman"/>
                              <w:sz w:val="28"/>
                            </w:rPr>
                            <w:t xml:space="preserve"> —</w:t>
                          </w:r>
                        </w:p>
                      </w:txbxContent>
                    </wps:txbx>
                    <wps:bodyPr wrap="square" lIns="0" tIns="0" rIns="0" bIns="0" upright="true"/>
                  </wps:wsp>
                </a:graphicData>
              </a:graphic>
            </wp:anchor>
          </w:drawing>
        </mc:Choice>
        <mc:Fallback>
          <w:pict>
            <v:shape id="_x0000_s1026" o:spid="_x0000_s1026" o:spt="202" type="#_x0000_t202" style="position:absolute;left:0pt;margin-left:78.4pt;margin-top:768.8pt;height:17.6pt;width:51pt;mso-position-horizontal-relative:page;mso-position-vertical-relative:page;z-index:-251658240;mso-width-relative:page;mso-height-relative:page;" filled="f" stroked="f" coordsize="21600,21600" o:gfxdata="UEsFBgAAAAAAAAAAAAAAAAAAAAAAAFBLAwQKAAAAAACHTuJAAAAAAAAAAAAAAAAABAAAAGRycy9Q&#10;SwMEFAAAAAgAh07iQDwpfojaAAAADQEAAA8AAABkcnMvZG93bnJldi54bWxNj81OwzAQhO9IvIO1&#10;SNyo3aCmIcSpEIITUtU0HDg6sZtYjdchdn94ezYnuO3Mjma/LTZXN7CzmYL1KGG5EMAMtl5b7CR8&#10;1u8PGbAQFWo1eDQSfkyATXl7U6hc+wtW5ryPHaMSDLmS0Mc45pyHtjdOhYUfDdLu4CenIsmp43pS&#10;Fyp3A0+ESLlTFulCr0bz2pv2uD85CS9fWL3Z722zqw6VresngR/pUcr7u6V4BhbNNf6FYcYndCiJ&#10;qfEn1IENpFcpocd5eFynwCiSrDKymtlaJxnwsuD/vyh/AVBLAwQUAAAACACHTuJAMwF20rEBAABH&#10;AwAADgAAAGRycy9lMm9Eb2MueG1srVLNbhMxEL4j8Q6W78TbBZJqFacSqoqQECCVPoDj9WYt+Y+x&#10;k928ALwBJy7cea48B2MnG0p7q3rxjmfG337fN7O8Gq0hOwVRe8fpxayiRDnpW+02nN59vXl1SUlM&#10;wrXCeKc43atIr1YvXyyH0Kja9960CgiCuNgMgdM+pdAwFmWvrIgzH5TDYufBioRX2LAWxIDo1rC6&#10;quZs8NAG8FLFiNnrY5GuCn7XKZk+d11UiRhOkVsqJ5RznU+2WopmAyL0Wp5oiCewsEI7/OkZ6lok&#10;QbagH0FZLcFH36WZ9Jb5rtNSFQ2o5qJ6oOa2F0EVLWhODGeb4vPByk+7L0B0y+liTokTFmd0+Pnj&#10;8OvP4fd3gjk0aAixwb7bgJ1pfOdHThNs1VSKmM/Sxw5s/qIogi3o9v7ssBoTkZicv1ksKqxILNX1&#10;67d1mQD79zhATO+VtyQHnAIOsPgqdh9jQi7YOrXkfzl/o40pQzTuvwQ2HjOqbMHpdZZy5JujNK7H&#10;k761b/cob8BN4DR+2wpQlJgPDq3OazMFMAXrKdgG0JseqU6WsIyM0ypcT5uV1+H+HeP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DwpfojaAAAADQEAAA8AAAAAAAAAAQAgAAAAOAAAAGRycy9k&#10;b3ducmV2LnhtbFBLAQIUABQAAAAIAIdO4kAzAXbSsQEAAEcDAAAOAAAAAAAAAAEAIAAAAD8BAABk&#10;cnMvZTJvRG9jLnhtbFBLBQYAAAAABgAGAFkBAABiBQAAAAA=&#10;">
              <v:fill on="f" focussize="0,0"/>
              <v:stroke on="f"/>
              <v:imagedata o:title=""/>
              <o:lock v:ext="edit" aspectratio="f"/>
              <v:textbox inset="0mm,0mm,0mm,0mm">
                <w:txbxContent>
                  <w:p>
                    <w:pPr>
                      <w:spacing w:before="9"/>
                      <w:ind w:left="20"/>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t>28</w:t>
                    </w:r>
                    <w:r>
                      <w:rPr>
                        <w:rFonts w:ascii="Times New Roman" w:hAnsi="Times New Roman"/>
                        <w:sz w:val="28"/>
                      </w:rPr>
                      <w:fldChar w:fldCharType="end"/>
                    </w:r>
                    <w:r>
                      <w:rPr>
                        <w:rFonts w:ascii="Times New Roman" w:hAnsi="Times New Roman"/>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F4"/>
    <w:rsid w:val="000354B1"/>
    <w:rsid w:val="000430F4"/>
    <w:rsid w:val="000B5ABD"/>
    <w:rsid w:val="000E2CEF"/>
    <w:rsid w:val="00104F18"/>
    <w:rsid w:val="00130AF3"/>
    <w:rsid w:val="00175399"/>
    <w:rsid w:val="002417C7"/>
    <w:rsid w:val="002722AC"/>
    <w:rsid w:val="002A42A3"/>
    <w:rsid w:val="003D7C78"/>
    <w:rsid w:val="00424DBD"/>
    <w:rsid w:val="00430C98"/>
    <w:rsid w:val="00436FA6"/>
    <w:rsid w:val="00437B35"/>
    <w:rsid w:val="00491E46"/>
    <w:rsid w:val="00601EF0"/>
    <w:rsid w:val="00613963"/>
    <w:rsid w:val="006170EC"/>
    <w:rsid w:val="00647C75"/>
    <w:rsid w:val="00650EDD"/>
    <w:rsid w:val="0067121A"/>
    <w:rsid w:val="0069384F"/>
    <w:rsid w:val="00693BFA"/>
    <w:rsid w:val="006F31DB"/>
    <w:rsid w:val="007D21F8"/>
    <w:rsid w:val="00862CCF"/>
    <w:rsid w:val="00895EE1"/>
    <w:rsid w:val="00955D2D"/>
    <w:rsid w:val="009C013B"/>
    <w:rsid w:val="009F7C5C"/>
    <w:rsid w:val="00AE6A94"/>
    <w:rsid w:val="00AF0FEE"/>
    <w:rsid w:val="00B46FC5"/>
    <w:rsid w:val="00B92EA7"/>
    <w:rsid w:val="00BB03A4"/>
    <w:rsid w:val="00C5071F"/>
    <w:rsid w:val="00C9476D"/>
    <w:rsid w:val="00CA17CE"/>
    <w:rsid w:val="00CD1BB0"/>
    <w:rsid w:val="00D173E9"/>
    <w:rsid w:val="00D23DDF"/>
    <w:rsid w:val="00D606B0"/>
    <w:rsid w:val="00D74AAA"/>
    <w:rsid w:val="00E94358"/>
    <w:rsid w:val="00F30B2F"/>
    <w:rsid w:val="00F920EC"/>
    <w:rsid w:val="1318419F"/>
    <w:rsid w:val="2FBDDEFC"/>
    <w:rsid w:val="4B4C2796"/>
    <w:rsid w:val="5BBF544B"/>
    <w:rsid w:val="5DFB1EFA"/>
    <w:rsid w:val="79F3DFF7"/>
    <w:rsid w:val="7EB7E5AC"/>
    <w:rsid w:val="9DEB17F0"/>
    <w:rsid w:val="E32B2C22"/>
    <w:rsid w:val="EF4D9720"/>
    <w:rsid w:val="EFAF1AE4"/>
    <w:rsid w:val="EFBEB744"/>
    <w:rsid w:val="F23DFF6C"/>
    <w:rsid w:val="FE697B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方正仿宋简体" w:hAnsi="方正仿宋简体" w:eastAsia="方正仿宋简体" w:cs="方正仿宋简体"/>
      <w:sz w:val="22"/>
      <w:szCs w:val="22"/>
      <w:lang w:val="zh-CN"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style>
  <w:style w:type="paragraph" w:styleId="3">
    <w:name w:val="Body Text"/>
    <w:basedOn w:val="1"/>
    <w:next w:val="1"/>
    <w:qFormat/>
    <w:uiPriority w:val="0"/>
    <w:rPr>
      <w:sz w:val="32"/>
      <w:szCs w:val="32"/>
    </w:rPr>
  </w:style>
  <w:style w:type="paragraph" w:styleId="4">
    <w:name w:val="Body Text Indent 2"/>
    <w:basedOn w:val="1"/>
    <w:next w:val="5"/>
    <w:qFormat/>
    <w:uiPriority w:val="99"/>
    <w:pPr>
      <w:keepNext/>
      <w:ind w:left="900"/>
    </w:pPr>
    <w:rPr>
      <w:rFonts w:ascii="宋体"/>
      <w:kern w:val="0"/>
      <w:sz w:val="24"/>
      <w:szCs w:val="20"/>
    </w:rPr>
  </w:style>
  <w:style w:type="paragraph" w:customStyle="1" w:styleId="5">
    <w:name w:val="z正文"/>
    <w:basedOn w:val="6"/>
    <w:qFormat/>
    <w:uiPriority w:val="0"/>
    <w:pPr>
      <w:snapToGrid w:val="0"/>
      <w:spacing w:line="360" w:lineRule="auto"/>
    </w:pPr>
    <w:rPr>
      <w:rFonts w:ascii="??" w:hAnsi="??"/>
      <w:kern w:val="0"/>
      <w:sz w:val="24"/>
      <w:szCs w:val="20"/>
    </w:rPr>
  </w:style>
  <w:style w:type="paragraph" w:styleId="6">
    <w:name w:val="Plain Text"/>
    <w:basedOn w:val="1"/>
    <w:link w:val="18"/>
    <w:qFormat/>
    <w:uiPriority w:val="0"/>
    <w:pPr>
      <w:autoSpaceDE/>
      <w:autoSpaceDN/>
      <w:jc w:val="both"/>
    </w:pPr>
    <w:rPr>
      <w:rFonts w:ascii="宋体" w:hAnsi="Courier New" w:eastAsia="宋体" w:cs="Courier New"/>
      <w:kern w:val="2"/>
      <w:sz w:val="21"/>
      <w:szCs w:val="21"/>
      <w:lang w:val="en-US"/>
    </w:rPr>
  </w:style>
  <w:style w:type="paragraph" w:styleId="7">
    <w:name w:val="Body Text Indent"/>
    <w:basedOn w:val="1"/>
    <w:qFormat/>
    <w:uiPriority w:val="0"/>
    <w:pPr>
      <w:spacing w:after="120"/>
      <w:ind w:left="420" w:leftChars="200"/>
    </w:pPr>
  </w:style>
  <w:style w:type="paragraph" w:styleId="8">
    <w:name w:val="footer"/>
    <w:basedOn w:val="1"/>
    <w:link w:val="17"/>
    <w:qFormat/>
    <w:uiPriority w:val="0"/>
    <w:pPr>
      <w:tabs>
        <w:tab w:val="center" w:pos="4153"/>
        <w:tab w:val="right" w:pos="8306"/>
      </w:tabs>
      <w:snapToGrid w:val="0"/>
    </w:pPr>
    <w:rPr>
      <w:sz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qFormat/>
    <w:uiPriority w:val="0"/>
    <w:pPr>
      <w:autoSpaceDE/>
      <w:autoSpaceDN/>
      <w:spacing w:before="100" w:beforeAutospacing="1" w:after="100" w:afterAutospacing="1"/>
    </w:pPr>
    <w:rPr>
      <w:rFonts w:ascii="Calibri" w:hAnsi="Calibri" w:eastAsia="宋体" w:cs="Times New Roman"/>
      <w:sz w:val="24"/>
      <w:szCs w:val="24"/>
      <w:lang w:val="en-US"/>
    </w:rPr>
  </w:style>
  <w:style w:type="paragraph" w:styleId="12">
    <w:name w:val="Body Text First Indent 2"/>
    <w:basedOn w:val="7"/>
    <w:qFormat/>
    <w:uiPriority w:val="0"/>
    <w:pPr>
      <w:autoSpaceDE/>
      <w:autoSpaceDN/>
      <w:ind w:firstLine="420" w:firstLineChars="200"/>
      <w:jc w:val="both"/>
    </w:pPr>
    <w:rPr>
      <w:rFonts w:ascii="Times New Roman" w:hAnsi="Times New Roman" w:eastAsia="宋体" w:cs="Times New Roman"/>
      <w:kern w:val="2"/>
      <w:sz w:val="21"/>
      <w:szCs w:val="24"/>
      <w:lang w:val="en-US"/>
    </w:rPr>
  </w:style>
  <w:style w:type="character" w:styleId="15">
    <w:name w:val="page number"/>
    <w:basedOn w:val="14"/>
    <w:qFormat/>
    <w:uiPriority w:val="0"/>
  </w:style>
  <w:style w:type="character" w:customStyle="1" w:styleId="16">
    <w:name w:val="页眉 Char"/>
    <w:basedOn w:val="14"/>
    <w:link w:val="9"/>
    <w:qFormat/>
    <w:uiPriority w:val="0"/>
    <w:rPr>
      <w:rFonts w:ascii="方正仿宋简体" w:hAnsi="方正仿宋简体" w:eastAsia="方正仿宋简体" w:cs="方正仿宋简体"/>
      <w:sz w:val="18"/>
      <w:szCs w:val="18"/>
      <w:lang w:val="zh-CN"/>
    </w:rPr>
  </w:style>
  <w:style w:type="character" w:customStyle="1" w:styleId="17">
    <w:name w:val="Footer Char"/>
    <w:basedOn w:val="14"/>
    <w:link w:val="8"/>
    <w:qFormat/>
    <w:locked/>
    <w:uiPriority w:val="0"/>
    <w:rPr>
      <w:rFonts w:ascii="方正仿宋简体" w:hAnsi="方正仿宋简体" w:eastAsia="方正仿宋简体" w:cs="方正仿宋简体"/>
      <w:sz w:val="18"/>
      <w:szCs w:val="22"/>
      <w:lang w:val="zh-CN" w:eastAsia="zh-CN" w:bidi="ar-SA"/>
    </w:rPr>
  </w:style>
  <w:style w:type="character" w:customStyle="1" w:styleId="18">
    <w:name w:val="纯文本 字符"/>
    <w:link w:val="6"/>
    <w:semiHidden/>
    <w:qFormat/>
    <w:locked/>
    <w:uiPriority w:val="0"/>
    <w:rPr>
      <w:rFonts w:ascii="宋体" w:hAnsi="Courier New" w:eastAsia="宋体" w:cs="Courier New"/>
      <w:kern w:val="2"/>
      <w:sz w:val="21"/>
      <w:szCs w:val="21"/>
      <w:lang w:val="en-US" w:eastAsia="zh-CN" w:bidi="ar-SA"/>
    </w:rPr>
  </w:style>
  <w:style w:type="character" w:customStyle="1" w:styleId="19">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189</Words>
  <Characters>1082</Characters>
  <Lines>9</Lines>
  <Paragraphs>2</Paragraphs>
  <TotalTime>0</TotalTime>
  <ScaleCrop>false</ScaleCrop>
  <LinksUpToDate>false</LinksUpToDate>
  <CharactersWithSpaces>1269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2022-12-05T23:22:00Z</dcterms:created>
  <dc:creator>user</dc:creator>
  <cp:lastModifiedBy>pc1</cp:lastModifiedBy>
  <cp:lastPrinted>2022-12-05T23:28:00Z</cp:lastPrinted>
  <dcterms:modified xsi:type="dcterms:W3CDTF">2023-10-16T17:04:50Z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5E90CBBA909B7EC1A4E7766300A6DB1E</vt:lpwstr>
  </property>
</Properties>
</file>