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51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乐至县人民政府办公室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关于调整县政府办公室</w:t>
      </w:r>
      <w:r>
        <w:rPr>
          <w:rFonts w:hint="eastAsia" w:eastAsia="方正小标宋简体"/>
          <w:kern w:val="0"/>
          <w:sz w:val="44"/>
          <w:szCs w:val="44"/>
        </w:rPr>
        <w:t>科级干部</w:t>
      </w:r>
      <w:r>
        <w:rPr>
          <w:rFonts w:eastAsia="方正小标宋简体"/>
          <w:kern w:val="0"/>
          <w:sz w:val="44"/>
          <w:szCs w:val="44"/>
        </w:rPr>
        <w:t>分工的通知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各乡镇人民政府、街道办事处，县级各部门（单位）：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jc w:val="left"/>
        <w:textAlignment w:val="auto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sz w:val="32"/>
          <w:szCs w:val="32"/>
        </w:rPr>
        <w:t>因人员变动和工作需要，经</w:t>
      </w:r>
      <w:r>
        <w:rPr>
          <w:rFonts w:hint="eastAsia" w:eastAsia="方正仿宋简体"/>
          <w:sz w:val="32"/>
          <w:szCs w:val="32"/>
        </w:rPr>
        <w:t>县政府办党组研究</w:t>
      </w:r>
      <w:r>
        <w:rPr>
          <w:rFonts w:eastAsia="方正仿宋简体"/>
          <w:sz w:val="32"/>
          <w:szCs w:val="32"/>
        </w:rPr>
        <w:t>，</w:t>
      </w:r>
      <w:r>
        <w:rPr>
          <w:rFonts w:eastAsia="方正仿宋简体"/>
          <w:color w:val="000000"/>
          <w:sz w:val="32"/>
          <w:szCs w:val="32"/>
        </w:rPr>
        <w:t>现将县政府办公室</w:t>
      </w:r>
      <w:r>
        <w:rPr>
          <w:rFonts w:hint="eastAsia" w:eastAsia="方正仿宋简体"/>
          <w:color w:val="000000"/>
          <w:sz w:val="32"/>
          <w:szCs w:val="32"/>
        </w:rPr>
        <w:t>科级干部</w:t>
      </w:r>
      <w:r>
        <w:rPr>
          <w:rFonts w:eastAsia="方正仿宋简体"/>
          <w:color w:val="000000"/>
          <w:sz w:val="32"/>
          <w:szCs w:val="32"/>
        </w:rPr>
        <w:t>分工</w:t>
      </w:r>
      <w:r>
        <w:rPr>
          <w:rFonts w:hint="eastAsia" w:eastAsia="方正仿宋简体"/>
          <w:color w:val="000000"/>
          <w:sz w:val="32"/>
          <w:szCs w:val="32"/>
        </w:rPr>
        <w:t>调整</w:t>
      </w:r>
      <w:r>
        <w:rPr>
          <w:rFonts w:eastAsia="方正仿宋简体"/>
          <w:color w:val="000000"/>
          <w:sz w:val="32"/>
          <w:szCs w:val="32"/>
        </w:rPr>
        <w:t>通知如下</w:t>
      </w:r>
      <w:r>
        <w:rPr>
          <w:rFonts w:hint="eastAsia" w:eastAsia="方正仿宋简体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方正黑体简体"/>
          <w:sz w:val="32"/>
          <w:szCs w:val="32"/>
        </w:rPr>
        <w:t>党组书记、主任</w:t>
      </w:r>
      <w:r>
        <w:rPr>
          <w:rFonts w:hint="eastAsia" w:eastAsia="方正黑体简体"/>
          <w:sz w:val="32"/>
          <w:szCs w:val="32"/>
        </w:rPr>
        <w:t xml:space="preserve">，县国动办主任（兼）  </w:t>
      </w:r>
      <w:r>
        <w:rPr>
          <w:rFonts w:eastAsia="方正黑体简体"/>
          <w:sz w:val="32"/>
          <w:szCs w:val="32"/>
        </w:rPr>
        <w:t>李万旭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sz w:val="33"/>
          <w:szCs w:val="33"/>
        </w:rPr>
      </w:pPr>
      <w:r>
        <w:rPr>
          <w:rFonts w:eastAsia="方正仿宋简体"/>
          <w:sz w:val="33"/>
          <w:szCs w:val="33"/>
        </w:rPr>
        <w:t>负责协调落实县政府日常事务。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仿宋简体"/>
          <w:color w:val="000000"/>
          <w:sz w:val="33"/>
          <w:szCs w:val="33"/>
        </w:rPr>
        <w:t>主持县政府办</w:t>
      </w:r>
      <w:r>
        <w:rPr>
          <w:rFonts w:hint="eastAsia" w:eastAsia="方正仿宋简体"/>
          <w:color w:val="000000"/>
          <w:sz w:val="33"/>
          <w:szCs w:val="33"/>
        </w:rPr>
        <w:t>公室、县国动办</w:t>
      </w:r>
      <w:r>
        <w:rPr>
          <w:rFonts w:eastAsia="方正仿宋简体"/>
          <w:color w:val="000000"/>
          <w:sz w:val="33"/>
          <w:szCs w:val="33"/>
        </w:rPr>
        <w:t>全面工作。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副主任，信访局局长  邓前洲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hint="eastAsia" w:eastAsia="方正仿宋简体"/>
          <w:color w:val="000000"/>
          <w:sz w:val="33"/>
          <w:szCs w:val="33"/>
        </w:rPr>
        <w:t>协助刘新平副县长协调处理其分管联系工作。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textAlignment w:val="auto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 xml:space="preserve">党组成员、县志办主任  </w:t>
      </w:r>
      <w:r>
        <w:rPr>
          <w:rFonts w:hint="eastAsia" w:eastAsia="方正黑体简体"/>
          <w:sz w:val="32"/>
          <w:szCs w:val="32"/>
        </w:rPr>
        <w:t>罗漩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仿宋简体"/>
          <w:color w:val="000000"/>
          <w:sz w:val="33"/>
          <w:szCs w:val="33"/>
        </w:rPr>
        <w:t>协助</w:t>
      </w:r>
      <w:r>
        <w:rPr>
          <w:rFonts w:hint="eastAsia" w:eastAsia="方正仿宋简体"/>
          <w:color w:val="000000"/>
          <w:sz w:val="33"/>
          <w:szCs w:val="33"/>
        </w:rPr>
        <w:t>龙虹常务</w:t>
      </w:r>
      <w:r>
        <w:rPr>
          <w:rFonts w:eastAsia="方正仿宋简体"/>
          <w:color w:val="000000"/>
          <w:sz w:val="33"/>
          <w:szCs w:val="33"/>
        </w:rPr>
        <w:t>副县长协调处理其分管联系工作。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仿宋简体"/>
          <w:color w:val="000000"/>
          <w:sz w:val="33"/>
          <w:szCs w:val="33"/>
        </w:rPr>
        <w:t>负责</w:t>
      </w:r>
      <w:r>
        <w:rPr>
          <w:rFonts w:hint="eastAsia" w:eastAsia="方正仿宋简体"/>
          <w:color w:val="000000"/>
          <w:sz w:val="33"/>
          <w:szCs w:val="33"/>
        </w:rPr>
        <w:t>县</w:t>
      </w:r>
      <w:r>
        <w:rPr>
          <w:rFonts w:eastAsia="方正仿宋简体"/>
          <w:color w:val="000000"/>
          <w:sz w:val="33"/>
          <w:szCs w:val="33"/>
        </w:rPr>
        <w:t>政府重大公务活动筹备</w:t>
      </w:r>
      <w:r>
        <w:rPr>
          <w:rFonts w:hint="eastAsia" w:eastAsia="方正仿宋简体"/>
          <w:color w:val="000000"/>
          <w:sz w:val="33"/>
          <w:szCs w:val="33"/>
        </w:rPr>
        <w:t>，</w:t>
      </w:r>
      <w:r>
        <w:rPr>
          <w:rFonts w:eastAsia="方正仿宋简体"/>
          <w:color w:val="000000"/>
          <w:sz w:val="33"/>
          <w:szCs w:val="33"/>
        </w:rPr>
        <w:t>县政府办公室</w:t>
      </w:r>
      <w:r>
        <w:rPr>
          <w:rFonts w:hint="eastAsia" w:eastAsia="方正仿宋简体"/>
          <w:color w:val="000000"/>
          <w:sz w:val="33"/>
          <w:szCs w:val="33"/>
        </w:rPr>
        <w:t>政务</w:t>
      </w:r>
      <w:r>
        <w:rPr>
          <w:rFonts w:eastAsia="方正仿宋简体"/>
          <w:color w:val="000000"/>
          <w:sz w:val="33"/>
          <w:szCs w:val="33"/>
        </w:rPr>
        <w:t>公开、</w:t>
      </w:r>
      <w:r>
        <w:rPr>
          <w:rFonts w:hint="eastAsia" w:eastAsia="方正仿宋简体"/>
          <w:color w:val="000000"/>
          <w:sz w:val="33"/>
          <w:szCs w:val="33"/>
        </w:rPr>
        <w:t>政务督查、</w:t>
      </w:r>
      <w:r>
        <w:rPr>
          <w:rFonts w:eastAsia="方正仿宋简体"/>
          <w:color w:val="000000"/>
          <w:sz w:val="33"/>
          <w:szCs w:val="33"/>
        </w:rPr>
        <w:t>门户网站管理</w:t>
      </w:r>
      <w:r>
        <w:rPr>
          <w:rFonts w:hint="eastAsia" w:eastAsia="方正仿宋简体"/>
          <w:color w:val="000000"/>
          <w:sz w:val="33"/>
          <w:szCs w:val="33"/>
        </w:rPr>
        <w:t>、</w:t>
      </w:r>
      <w:r>
        <w:rPr>
          <w:rFonts w:eastAsia="方正仿宋简体"/>
          <w:color w:val="000000"/>
          <w:sz w:val="33"/>
          <w:szCs w:val="33"/>
        </w:rPr>
        <w:t>目标绩效管理等工作。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仿宋简体"/>
          <w:color w:val="000000"/>
          <w:sz w:val="33"/>
          <w:szCs w:val="33"/>
        </w:rPr>
        <w:t>主持县志办全面工作。分管文秘</w:t>
      </w:r>
      <w:r>
        <w:rPr>
          <w:rFonts w:hint="eastAsia" w:eastAsia="方正仿宋简体"/>
          <w:color w:val="000000"/>
          <w:sz w:val="33"/>
          <w:szCs w:val="33"/>
        </w:rPr>
        <w:t>二</w:t>
      </w:r>
      <w:r>
        <w:rPr>
          <w:rFonts w:eastAsia="方正仿宋简体"/>
          <w:color w:val="000000"/>
          <w:sz w:val="33"/>
          <w:szCs w:val="33"/>
        </w:rPr>
        <w:t>股、政务公开股、县政府督查室（县政府目标绩效办）</w:t>
      </w:r>
      <w:r>
        <w:rPr>
          <w:rFonts w:hint="eastAsia" w:eastAsia="方正仿宋简体"/>
          <w:color w:val="000000"/>
          <w:sz w:val="33"/>
          <w:szCs w:val="33"/>
        </w:rPr>
        <w:t>、</w:t>
      </w:r>
      <w:r>
        <w:rPr>
          <w:rFonts w:eastAsia="方正仿宋简体"/>
          <w:color w:val="000000"/>
          <w:sz w:val="33"/>
          <w:szCs w:val="33"/>
        </w:rPr>
        <w:t>外网办。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方正黑体简体"/>
          <w:sz w:val="32"/>
          <w:szCs w:val="32"/>
        </w:rPr>
        <w:t>党组成员、派驻纪检监察组组长  文富琼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仿宋简体"/>
          <w:color w:val="000000"/>
          <w:sz w:val="33"/>
          <w:szCs w:val="33"/>
        </w:rPr>
        <w:t>负责</w:t>
      </w:r>
      <w:r>
        <w:rPr>
          <w:rFonts w:hint="eastAsia" w:eastAsia="方正仿宋简体"/>
          <w:color w:val="000000"/>
          <w:sz w:val="33"/>
          <w:szCs w:val="33"/>
        </w:rPr>
        <w:t>县纪委监委派驻县政府办公室</w:t>
      </w:r>
      <w:r>
        <w:rPr>
          <w:rFonts w:eastAsia="方正仿宋简体"/>
          <w:color w:val="000000"/>
          <w:sz w:val="33"/>
          <w:szCs w:val="33"/>
        </w:rPr>
        <w:t>纪检监察</w:t>
      </w:r>
      <w:r>
        <w:rPr>
          <w:rFonts w:hint="eastAsia" w:eastAsia="方正仿宋简体"/>
          <w:color w:val="000000"/>
          <w:sz w:val="33"/>
          <w:szCs w:val="33"/>
        </w:rPr>
        <w:t>组</w:t>
      </w:r>
      <w:r>
        <w:rPr>
          <w:rFonts w:eastAsia="方正仿宋简体"/>
          <w:color w:val="000000"/>
          <w:sz w:val="33"/>
          <w:szCs w:val="33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textAlignment w:val="auto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党组成员、</w:t>
      </w:r>
      <w:r>
        <w:rPr>
          <w:rFonts w:hint="eastAsia" w:eastAsia="方正黑体简体"/>
          <w:sz w:val="32"/>
          <w:szCs w:val="32"/>
        </w:rPr>
        <w:t>副主任</w:t>
      </w:r>
      <w:r>
        <w:rPr>
          <w:rFonts w:eastAsia="方正黑体简体"/>
          <w:sz w:val="32"/>
          <w:szCs w:val="32"/>
        </w:rPr>
        <w:t xml:space="preserve">  罗莎莎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仿宋简体"/>
          <w:color w:val="000000"/>
          <w:sz w:val="33"/>
          <w:szCs w:val="33"/>
        </w:rPr>
        <w:t>协助</w:t>
      </w:r>
      <w:r>
        <w:rPr>
          <w:rFonts w:hint="eastAsia" w:eastAsia="方正仿宋简体"/>
          <w:color w:val="000000"/>
          <w:sz w:val="33"/>
          <w:szCs w:val="33"/>
        </w:rPr>
        <w:t>曾毅</w:t>
      </w:r>
      <w:r>
        <w:rPr>
          <w:rFonts w:eastAsia="方正仿宋简体"/>
          <w:color w:val="000000"/>
          <w:sz w:val="33"/>
          <w:szCs w:val="33"/>
        </w:rPr>
        <w:t>副县长协调处理其分管联系工作。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仿宋简体"/>
          <w:color w:val="000000"/>
          <w:sz w:val="33"/>
          <w:szCs w:val="33"/>
        </w:rPr>
        <w:t>负责县政府办公室人事、财务、行政后勤</w:t>
      </w:r>
      <w:r>
        <w:rPr>
          <w:rFonts w:hint="eastAsia" w:eastAsia="方正仿宋简体"/>
          <w:color w:val="000000"/>
          <w:sz w:val="33"/>
          <w:szCs w:val="33"/>
        </w:rPr>
        <w:t>、</w:t>
      </w:r>
      <w:r>
        <w:rPr>
          <w:rFonts w:eastAsia="方正仿宋简体"/>
          <w:color w:val="000000"/>
          <w:sz w:val="33"/>
          <w:szCs w:val="33"/>
        </w:rPr>
        <w:t>工青妇等工作。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仿宋简体"/>
          <w:color w:val="000000"/>
          <w:sz w:val="33"/>
          <w:szCs w:val="33"/>
        </w:rPr>
        <w:t>分管文秘四股、行政股、后勤股。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textAlignment w:val="auto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 xml:space="preserve">副主任  </w:t>
      </w:r>
      <w:r>
        <w:rPr>
          <w:rFonts w:hint="eastAsia" w:eastAsia="方正黑体简体"/>
          <w:sz w:val="32"/>
          <w:szCs w:val="32"/>
        </w:rPr>
        <w:t>何茂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仿宋简体"/>
          <w:color w:val="000000"/>
          <w:sz w:val="33"/>
          <w:szCs w:val="33"/>
        </w:rPr>
        <w:t>协助</w:t>
      </w:r>
      <w:r>
        <w:rPr>
          <w:rFonts w:hint="eastAsia" w:eastAsia="方正仿宋简体"/>
          <w:color w:val="000000"/>
          <w:sz w:val="33"/>
          <w:szCs w:val="33"/>
        </w:rPr>
        <w:t>罗旭</w:t>
      </w:r>
      <w:r>
        <w:rPr>
          <w:rFonts w:eastAsia="方正仿宋简体"/>
          <w:color w:val="000000"/>
          <w:sz w:val="33"/>
          <w:szCs w:val="33"/>
        </w:rPr>
        <w:t>副县长协调处理其分管联系工作。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仿宋简体"/>
          <w:color w:val="000000"/>
          <w:sz w:val="33"/>
          <w:szCs w:val="33"/>
        </w:rPr>
        <w:t>负责县政府全体会议、县</w:t>
      </w:r>
      <w:r>
        <w:rPr>
          <w:rFonts w:hint="eastAsia" w:eastAsia="方正仿宋简体"/>
          <w:color w:val="000000"/>
          <w:sz w:val="33"/>
          <w:szCs w:val="33"/>
        </w:rPr>
        <w:t>政府</w:t>
      </w:r>
      <w:r>
        <w:rPr>
          <w:rFonts w:eastAsia="方正仿宋简体"/>
          <w:color w:val="000000"/>
          <w:sz w:val="33"/>
          <w:szCs w:val="33"/>
        </w:rPr>
        <w:t>常务会议</w:t>
      </w:r>
      <w:r>
        <w:rPr>
          <w:rFonts w:hint="eastAsia" w:eastAsia="方正仿宋简体"/>
          <w:color w:val="000000"/>
          <w:sz w:val="33"/>
          <w:szCs w:val="33"/>
        </w:rPr>
        <w:t>、</w:t>
      </w:r>
      <w:r>
        <w:rPr>
          <w:rFonts w:eastAsia="方正仿宋简体"/>
          <w:color w:val="000000"/>
          <w:sz w:val="33"/>
          <w:szCs w:val="33"/>
        </w:rPr>
        <w:t>党组会议、县长办公会议筹备</w:t>
      </w:r>
      <w:r>
        <w:rPr>
          <w:rFonts w:hint="eastAsia" w:eastAsia="方正仿宋简体"/>
          <w:color w:val="000000"/>
          <w:sz w:val="33"/>
          <w:szCs w:val="33"/>
        </w:rPr>
        <w:t>，督促</w:t>
      </w:r>
      <w:r>
        <w:rPr>
          <w:rFonts w:eastAsia="方正仿宋简体"/>
          <w:color w:val="000000"/>
          <w:sz w:val="33"/>
          <w:szCs w:val="33"/>
        </w:rPr>
        <w:t>市长信箱</w:t>
      </w:r>
      <w:r>
        <w:rPr>
          <w:rFonts w:hint="eastAsia" w:eastAsia="方正仿宋简体"/>
          <w:color w:val="000000"/>
          <w:sz w:val="33"/>
          <w:szCs w:val="33"/>
        </w:rPr>
        <w:t>、</w:t>
      </w:r>
      <w:r>
        <w:rPr>
          <w:rFonts w:eastAsia="方正仿宋简体"/>
          <w:color w:val="000000"/>
          <w:sz w:val="33"/>
          <w:szCs w:val="33"/>
        </w:rPr>
        <w:t>县长信箱办理</w:t>
      </w:r>
      <w:r>
        <w:rPr>
          <w:rFonts w:hint="eastAsia" w:eastAsia="方正仿宋简体"/>
          <w:color w:val="000000"/>
          <w:sz w:val="33"/>
          <w:szCs w:val="33"/>
        </w:rPr>
        <w:t>，县政府办公室</w:t>
      </w:r>
      <w:r>
        <w:rPr>
          <w:rFonts w:eastAsia="方正仿宋简体"/>
          <w:color w:val="000000"/>
          <w:sz w:val="33"/>
          <w:szCs w:val="33"/>
        </w:rPr>
        <w:t>公文处理</w:t>
      </w:r>
      <w:r>
        <w:rPr>
          <w:rFonts w:hint="eastAsia" w:eastAsia="方正仿宋简体"/>
          <w:color w:val="000000"/>
          <w:sz w:val="33"/>
          <w:szCs w:val="33"/>
        </w:rPr>
        <w:t>、</w:t>
      </w:r>
      <w:r>
        <w:rPr>
          <w:rFonts w:eastAsia="方正仿宋简体"/>
          <w:color w:val="000000"/>
          <w:sz w:val="33"/>
          <w:szCs w:val="33"/>
        </w:rPr>
        <w:t>纪要审核</w:t>
      </w:r>
      <w:r>
        <w:rPr>
          <w:rFonts w:hint="eastAsia" w:eastAsia="方正仿宋简体"/>
          <w:color w:val="000000"/>
          <w:sz w:val="33"/>
          <w:szCs w:val="33"/>
        </w:rPr>
        <w:t>，</w:t>
      </w:r>
      <w:r>
        <w:rPr>
          <w:rFonts w:eastAsia="方正仿宋简体"/>
          <w:color w:val="000000"/>
          <w:sz w:val="33"/>
          <w:szCs w:val="33"/>
        </w:rPr>
        <w:t>协调处理人大代表议案</w:t>
      </w:r>
      <w:r>
        <w:rPr>
          <w:rFonts w:hint="eastAsia" w:eastAsia="方正仿宋简体"/>
          <w:color w:val="000000"/>
          <w:sz w:val="33"/>
          <w:szCs w:val="33"/>
        </w:rPr>
        <w:t>、建议</w:t>
      </w:r>
      <w:r>
        <w:rPr>
          <w:rFonts w:eastAsia="方正仿宋简体"/>
          <w:color w:val="000000"/>
          <w:sz w:val="33"/>
          <w:szCs w:val="33"/>
        </w:rPr>
        <w:t>、</w:t>
      </w:r>
      <w:r>
        <w:rPr>
          <w:rFonts w:hint="eastAsia" w:eastAsia="方正仿宋简体"/>
          <w:color w:val="000000"/>
          <w:sz w:val="33"/>
          <w:szCs w:val="33"/>
        </w:rPr>
        <w:t>批评、意见和</w:t>
      </w:r>
      <w:r>
        <w:rPr>
          <w:rFonts w:eastAsia="方正仿宋简体"/>
          <w:color w:val="000000"/>
          <w:sz w:val="33"/>
          <w:szCs w:val="33"/>
        </w:rPr>
        <w:t>政协委员提案</w:t>
      </w:r>
      <w:r>
        <w:rPr>
          <w:rFonts w:hint="eastAsia" w:eastAsia="方正仿宋简体"/>
          <w:color w:val="000000"/>
          <w:sz w:val="33"/>
          <w:szCs w:val="33"/>
        </w:rPr>
        <w:t>等工作</w:t>
      </w:r>
      <w:r>
        <w:rPr>
          <w:rFonts w:eastAsia="方正仿宋简体"/>
          <w:color w:val="000000"/>
          <w:sz w:val="33"/>
          <w:szCs w:val="33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仿宋简体"/>
          <w:color w:val="000000"/>
          <w:sz w:val="33"/>
          <w:szCs w:val="33"/>
        </w:rPr>
        <w:t>分管常务</w:t>
      </w:r>
      <w:r>
        <w:rPr>
          <w:rFonts w:hint="eastAsia" w:eastAsia="方正仿宋简体"/>
          <w:color w:val="000000"/>
          <w:sz w:val="33"/>
          <w:szCs w:val="33"/>
        </w:rPr>
        <w:t>办</w:t>
      </w:r>
      <w:r>
        <w:rPr>
          <w:rFonts w:eastAsia="方正仿宋简体"/>
          <w:color w:val="000000"/>
          <w:sz w:val="33"/>
          <w:szCs w:val="33"/>
        </w:rPr>
        <w:t>、文秘一股</w:t>
      </w:r>
      <w:r>
        <w:rPr>
          <w:rFonts w:hint="eastAsia" w:eastAsia="方正仿宋简体"/>
          <w:color w:val="000000"/>
          <w:sz w:val="33"/>
          <w:szCs w:val="33"/>
        </w:rPr>
        <w:t>、</w:t>
      </w:r>
      <w:r>
        <w:rPr>
          <w:rFonts w:eastAsia="方正仿宋简体"/>
          <w:color w:val="000000"/>
          <w:sz w:val="33"/>
          <w:szCs w:val="33"/>
        </w:rPr>
        <w:t>综合二股。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textAlignment w:val="auto"/>
        <w:rPr>
          <w:rFonts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党组成员、副主任  江彦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仿宋简体"/>
          <w:color w:val="000000"/>
          <w:sz w:val="33"/>
          <w:szCs w:val="33"/>
        </w:rPr>
        <w:t>协助</w:t>
      </w:r>
      <w:r>
        <w:rPr>
          <w:rFonts w:hint="eastAsia" w:eastAsia="方正仿宋简体"/>
          <w:color w:val="000000"/>
          <w:sz w:val="33"/>
          <w:szCs w:val="33"/>
        </w:rPr>
        <w:t>康文智</w:t>
      </w:r>
      <w:r>
        <w:rPr>
          <w:rFonts w:eastAsia="方正仿宋简体"/>
          <w:color w:val="000000"/>
          <w:sz w:val="33"/>
          <w:szCs w:val="33"/>
        </w:rPr>
        <w:t>副县长协调处理其分管联系工作。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仿宋简体"/>
          <w:color w:val="000000"/>
          <w:sz w:val="33"/>
          <w:szCs w:val="33"/>
        </w:rPr>
        <w:t>负责县政府办公室文秘、政务调研</w:t>
      </w:r>
      <w:r>
        <w:rPr>
          <w:rFonts w:hint="eastAsia" w:eastAsia="方正仿宋简体"/>
          <w:color w:val="000000"/>
          <w:sz w:val="33"/>
          <w:szCs w:val="33"/>
        </w:rPr>
        <w:t>、重要文稿审核等工作。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仿宋简体"/>
          <w:color w:val="000000"/>
          <w:sz w:val="33"/>
          <w:szCs w:val="33"/>
        </w:rPr>
        <w:t>分管研究室。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textAlignment w:val="auto"/>
        <w:rPr>
          <w:rFonts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党组成员、机关党总支书记  王润生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hint="eastAsia" w:eastAsia="方正仿宋简体"/>
          <w:color w:val="000000"/>
          <w:sz w:val="33"/>
          <w:szCs w:val="33"/>
        </w:rPr>
        <w:t>协</w:t>
      </w:r>
      <w:r>
        <w:rPr>
          <w:rFonts w:eastAsia="方正仿宋简体"/>
          <w:color w:val="000000"/>
          <w:sz w:val="33"/>
          <w:szCs w:val="33"/>
        </w:rPr>
        <w:t>助</w:t>
      </w:r>
      <w:r>
        <w:rPr>
          <w:rFonts w:hint="eastAsia" w:eastAsia="方正仿宋简体"/>
          <w:color w:val="000000"/>
          <w:sz w:val="33"/>
          <w:szCs w:val="33"/>
        </w:rPr>
        <w:t>舒勇副县长</w:t>
      </w:r>
      <w:r>
        <w:rPr>
          <w:rFonts w:eastAsia="方正仿宋简体"/>
          <w:color w:val="000000"/>
          <w:sz w:val="33"/>
          <w:szCs w:val="33"/>
        </w:rPr>
        <w:t>协调处理其分管联系工作。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hint="eastAsia" w:eastAsia="方正仿宋简体"/>
          <w:color w:val="000000"/>
          <w:sz w:val="33"/>
          <w:szCs w:val="33"/>
        </w:rPr>
        <w:t>负责</w:t>
      </w:r>
      <w:r>
        <w:rPr>
          <w:rFonts w:eastAsia="方正仿宋简体"/>
          <w:color w:val="000000"/>
          <w:sz w:val="33"/>
          <w:szCs w:val="33"/>
        </w:rPr>
        <w:t>县政府办公室政务信息</w:t>
      </w:r>
      <w:r>
        <w:rPr>
          <w:rFonts w:hint="eastAsia" w:eastAsia="方正仿宋简体"/>
          <w:color w:val="000000"/>
          <w:sz w:val="33"/>
          <w:szCs w:val="33"/>
        </w:rPr>
        <w:t>、</w:t>
      </w:r>
      <w:r>
        <w:rPr>
          <w:rFonts w:eastAsia="方正仿宋简体"/>
          <w:color w:val="000000"/>
          <w:sz w:val="33"/>
          <w:szCs w:val="33"/>
        </w:rPr>
        <w:t>机关党风廉政建设和反腐败、机关党建、意识形态、精神文明建设</w:t>
      </w:r>
      <w:r>
        <w:rPr>
          <w:rFonts w:hint="eastAsia" w:eastAsia="方正仿宋简体"/>
          <w:color w:val="000000"/>
          <w:sz w:val="33"/>
          <w:szCs w:val="33"/>
        </w:rPr>
        <w:t>等工作，协助负责重要文稿审核工作。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仿宋简体"/>
          <w:color w:val="000000"/>
          <w:sz w:val="33"/>
          <w:szCs w:val="33"/>
        </w:rPr>
        <w:t>分管文秘</w:t>
      </w:r>
      <w:r>
        <w:rPr>
          <w:rFonts w:hint="eastAsia" w:eastAsia="方正仿宋简体"/>
          <w:color w:val="000000"/>
          <w:sz w:val="33"/>
          <w:szCs w:val="33"/>
        </w:rPr>
        <w:t>三股</w:t>
      </w:r>
      <w:r>
        <w:rPr>
          <w:rFonts w:eastAsia="方正仿宋简体"/>
          <w:color w:val="000000"/>
          <w:sz w:val="33"/>
          <w:szCs w:val="33"/>
        </w:rPr>
        <w:t>、</w:t>
      </w:r>
      <w:r>
        <w:rPr>
          <w:rFonts w:hint="eastAsia" w:eastAsia="方正仿宋简体"/>
          <w:color w:val="000000"/>
          <w:sz w:val="33"/>
          <w:szCs w:val="33"/>
        </w:rPr>
        <w:t>信息股</w:t>
      </w:r>
      <w:r>
        <w:rPr>
          <w:rFonts w:eastAsia="方正仿宋简体"/>
          <w:color w:val="000000"/>
          <w:sz w:val="33"/>
          <w:szCs w:val="33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592" w:firstLineChars="200"/>
        <w:textAlignment w:val="auto"/>
        <w:rPr>
          <w:rFonts w:eastAsia="方正黑体简体"/>
          <w:spacing w:val="-12"/>
          <w:sz w:val="32"/>
          <w:szCs w:val="32"/>
        </w:rPr>
      </w:pPr>
      <w:r>
        <w:rPr>
          <w:rFonts w:hint="eastAsia" w:eastAsia="方正黑体简体"/>
          <w:spacing w:val="-12"/>
          <w:sz w:val="32"/>
          <w:szCs w:val="32"/>
        </w:rPr>
        <w:t>党组成员、县国动办专职副主任  辛加夫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hint="eastAsia" w:eastAsia="方正仿宋简体"/>
          <w:color w:val="000000"/>
          <w:sz w:val="33"/>
          <w:szCs w:val="33"/>
        </w:rPr>
        <w:t>协</w:t>
      </w:r>
      <w:r>
        <w:rPr>
          <w:rFonts w:eastAsia="方正仿宋简体"/>
          <w:color w:val="000000"/>
          <w:sz w:val="33"/>
          <w:szCs w:val="33"/>
        </w:rPr>
        <w:t>助</w:t>
      </w:r>
      <w:r>
        <w:rPr>
          <w:rFonts w:hint="eastAsia" w:eastAsia="方正仿宋简体"/>
          <w:color w:val="000000"/>
          <w:sz w:val="33"/>
          <w:szCs w:val="33"/>
        </w:rPr>
        <w:t>闫阳副县长</w:t>
      </w:r>
      <w:r>
        <w:rPr>
          <w:rFonts w:eastAsia="方正仿宋简体"/>
          <w:color w:val="000000"/>
          <w:sz w:val="33"/>
          <w:szCs w:val="33"/>
        </w:rPr>
        <w:t>协调处理其分管联系工作。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仿宋简体"/>
          <w:color w:val="000000"/>
          <w:sz w:val="33"/>
          <w:szCs w:val="33"/>
        </w:rPr>
        <w:t>负责县政府办公室</w:t>
      </w:r>
      <w:r>
        <w:rPr>
          <w:rFonts w:hint="eastAsia" w:eastAsia="方正仿宋简体"/>
          <w:color w:val="000000"/>
          <w:sz w:val="33"/>
          <w:szCs w:val="33"/>
        </w:rPr>
        <w:t>会务、值班值守、</w:t>
      </w:r>
      <w:r>
        <w:rPr>
          <w:rFonts w:eastAsia="方正仿宋简体"/>
          <w:color w:val="000000"/>
          <w:sz w:val="33"/>
          <w:szCs w:val="33"/>
        </w:rPr>
        <w:t>机要保密、</w:t>
      </w:r>
      <w:r>
        <w:rPr>
          <w:rFonts w:hint="eastAsia" w:eastAsia="方正仿宋简体"/>
          <w:color w:val="000000"/>
          <w:sz w:val="33"/>
          <w:szCs w:val="33"/>
        </w:rPr>
        <w:t>档案管理、乡村振兴等工作，协助负责县国动办工作。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仿宋简体"/>
          <w:color w:val="000000"/>
          <w:sz w:val="33"/>
          <w:szCs w:val="33"/>
        </w:rPr>
        <w:t>分管综合一股（县政府总值班室）</w:t>
      </w:r>
      <w:r>
        <w:rPr>
          <w:rFonts w:hint="eastAsia" w:eastAsia="方正仿宋简体"/>
          <w:color w:val="000000"/>
          <w:sz w:val="33"/>
          <w:szCs w:val="33"/>
        </w:rPr>
        <w:t>、国动股</w:t>
      </w:r>
      <w:r>
        <w:rPr>
          <w:rFonts w:eastAsia="方正仿宋简体"/>
          <w:color w:val="000000"/>
          <w:sz w:val="33"/>
          <w:szCs w:val="33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textAlignment w:val="auto"/>
        <w:rPr>
          <w:rFonts w:eastAsia="方正黑体简体"/>
          <w:sz w:val="32"/>
          <w:szCs w:val="32"/>
        </w:rPr>
      </w:pPr>
      <w:r>
        <w:rPr>
          <w:rFonts w:hint="eastAsia" w:eastAsia="方正黑体简体"/>
          <w:sz w:val="32"/>
          <w:szCs w:val="32"/>
        </w:rPr>
        <w:t>县志办</w:t>
      </w:r>
      <w:r>
        <w:rPr>
          <w:rFonts w:eastAsia="方正黑体简体"/>
          <w:sz w:val="32"/>
          <w:szCs w:val="32"/>
        </w:rPr>
        <w:t xml:space="preserve">副主任  </w:t>
      </w:r>
      <w:r>
        <w:rPr>
          <w:rFonts w:hint="eastAsia" w:eastAsia="方正黑体简体"/>
          <w:sz w:val="32"/>
          <w:szCs w:val="32"/>
        </w:rPr>
        <w:t>杨军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60" w:firstLineChars="200"/>
        <w:jc w:val="left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hint="eastAsia" w:eastAsia="方正仿宋简体"/>
          <w:color w:val="000000"/>
          <w:sz w:val="33"/>
          <w:szCs w:val="33"/>
        </w:rPr>
        <w:t>在市级部门挂职。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textAlignment w:val="auto"/>
        <w:rPr>
          <w:rFonts w:eastAsia="方正仿宋简体"/>
          <w:color w:val="000000"/>
          <w:sz w:val="33"/>
          <w:szCs w:val="33"/>
        </w:rPr>
      </w:pPr>
      <w:r>
        <w:rPr>
          <w:rFonts w:eastAsia="方正黑体简体"/>
          <w:sz w:val="32"/>
          <w:szCs w:val="32"/>
        </w:rPr>
        <w:t>县政府办公室</w:t>
      </w:r>
      <w:r>
        <w:rPr>
          <w:rFonts w:hint="eastAsia" w:eastAsia="方正黑体简体"/>
          <w:sz w:val="32"/>
          <w:szCs w:val="32"/>
        </w:rPr>
        <w:t>科级干部</w:t>
      </w:r>
      <w:r>
        <w:rPr>
          <w:rFonts w:eastAsia="方正仿宋简体"/>
          <w:color w:val="000000"/>
          <w:sz w:val="33"/>
          <w:szCs w:val="33"/>
        </w:rPr>
        <w:t>按工作分工，分别负责分管领域的党风廉政建设、安全生产、信访维稳、意识形态、环境保护工作。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0" w:firstLineChars="0"/>
        <w:jc w:val="righ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乐至县人民政府办公室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0" w:firstLineChars="0"/>
        <w:jc w:val="righ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2023年7月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</w:t>
      </w:r>
    </w:p>
    <w:p>
      <w:pPr>
        <w:wordWrap w:val="0"/>
        <w:spacing w:line="590" w:lineRule="exact"/>
        <w:jc w:val="right"/>
        <w:rPr>
          <w:rFonts w:ascii="Times New Roman" w:hAnsi="Times New Roman" w:eastAsia="方正仿宋简体"/>
          <w:color w:val="000000"/>
          <w:kern w:val="0"/>
          <w:sz w:val="33"/>
          <w:szCs w:val="33"/>
          <w:shd w:val="clear" w:color="auto" w:fill="FFFFFF"/>
        </w:rPr>
      </w:pPr>
      <w:r>
        <w:rPr>
          <w:rFonts w:ascii="Times New Roman" w:hAnsi="Times New Roman" w:eastAsia="方正仿宋简体"/>
          <w:color w:val="000000"/>
          <w:kern w:val="0"/>
          <w:sz w:val="33"/>
          <w:szCs w:val="33"/>
          <w:shd w:val="clear" w:color="auto" w:fill="FFFFFF"/>
        </w:rPr>
        <w:t xml:space="preserve"> </w:t>
      </w:r>
    </w:p>
    <w:p>
      <w:pPr>
        <w:rPr>
          <w:rFonts w:ascii="Times New Roman" w:hAnsi="Times New Roman" w:eastAsia="方正仿宋简体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方正仿宋简体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方正仿宋简体"/>
          <w:bCs/>
          <w:color w:val="000000"/>
          <w:sz w:val="32"/>
          <w:szCs w:val="32"/>
        </w:rPr>
      </w:pPr>
    </w:p>
    <w:p>
      <w:pPr>
        <w:rPr>
          <w:rFonts w:ascii="Times New Roman" w:hAnsi="Times New Roman" w:eastAsia="方正仿宋简体"/>
          <w:bCs/>
          <w:color w:val="00000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简体"/>
          <w:bCs/>
          <w:color w:val="000000"/>
          <w:sz w:val="32"/>
          <w:szCs w:val="32"/>
        </w:rPr>
      </w:pPr>
    </w:p>
    <w:p>
      <w:pPr>
        <w:pStyle w:val="2"/>
      </w:pPr>
    </w:p>
    <w:p/>
    <w:p>
      <w:pPr>
        <w:pStyle w:val="2"/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0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</w:pPr>
    </w:p>
    <w:p>
      <w:pPr>
        <w:spacing w:line="580" w:lineRule="exact"/>
        <w:ind w:right="315" w:rightChars="150"/>
        <w:rPr>
          <w:rFonts w:ascii="Times New Roman" w:hAnsi="Times New Roman" w:eastAsia="方正小标宋简体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28" w:left="1588" w:header="851" w:footer="1502" w:gutter="0"/>
      <w:cols w:space="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315" w:leftChars="150" w:right="315" w:rightChars="150"/>
      <w:rPr>
        <w:rStyle w:val="15"/>
        <w:rFonts w:ascii="宋体" w:hAnsi="宋体"/>
        <w:sz w:val="28"/>
        <w:szCs w:val="28"/>
      </w:rPr>
    </w:pPr>
    <w:r>
      <w:rPr>
        <w:rStyle w:val="15"/>
        <w:rFonts w:hint="eastAsia" w:ascii="宋体" w:hAnsi="宋体"/>
        <w:sz w:val="28"/>
        <w:szCs w:val="28"/>
      </w:rPr>
      <w:t>—</w:t>
    </w:r>
    <w:r>
      <w:rPr>
        <w:rStyle w:val="15"/>
        <w:rFonts w:ascii="Times New Roman" w:hAnsi="Times New Roman"/>
        <w:sz w:val="28"/>
        <w:szCs w:val="28"/>
      </w:rPr>
      <w:t xml:space="preserve"> </w:t>
    </w:r>
    <w:r>
      <w:rPr>
        <w:rStyle w:val="15"/>
        <w:rFonts w:ascii="Times New Roman" w:hAnsi="Times New Roman"/>
        <w:sz w:val="28"/>
        <w:szCs w:val="28"/>
      </w:rPr>
      <w:fldChar w:fldCharType="begin"/>
    </w:r>
    <w:r>
      <w:rPr>
        <w:rStyle w:val="15"/>
        <w:rFonts w:ascii="Times New Roman" w:hAnsi="Times New Roman"/>
        <w:sz w:val="28"/>
        <w:szCs w:val="28"/>
      </w:rPr>
      <w:instrText xml:space="preserve">PAGE  </w:instrText>
    </w:r>
    <w:r>
      <w:rPr>
        <w:rStyle w:val="15"/>
        <w:rFonts w:ascii="Times New Roman" w:hAnsi="Times New Roman"/>
        <w:sz w:val="28"/>
        <w:szCs w:val="28"/>
      </w:rPr>
      <w:fldChar w:fldCharType="separate"/>
    </w:r>
    <w:r>
      <w:rPr>
        <w:rStyle w:val="15"/>
        <w:rFonts w:ascii="Times New Roman" w:hAnsi="Times New Roman"/>
        <w:sz w:val="28"/>
        <w:szCs w:val="28"/>
      </w:rPr>
      <w:t>3</w:t>
    </w:r>
    <w:r>
      <w:rPr>
        <w:rStyle w:val="15"/>
        <w:rFonts w:ascii="Times New Roman" w:hAnsi="Times New Roman"/>
        <w:sz w:val="28"/>
        <w:szCs w:val="28"/>
      </w:rPr>
      <w:fldChar w:fldCharType="end"/>
    </w:r>
    <w:r>
      <w:rPr>
        <w:rStyle w:val="15"/>
        <w:rFonts w:ascii="Times New Roman" w:hAnsi="Times New Roman"/>
        <w:sz w:val="28"/>
        <w:szCs w:val="28"/>
      </w:rPr>
      <w:t xml:space="preserve"> </w:t>
    </w:r>
    <w:r>
      <w:rPr>
        <w:rStyle w:val="15"/>
        <w:rFonts w:hint="eastAsia" w:ascii="宋体" w:hAnsi="宋体"/>
        <w:sz w:val="28"/>
        <w:szCs w:val="28"/>
      </w:rPr>
      <w:t>—</w:t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ZGQwYWQ5ZDQ3MjVjNTkxZTQ5MjY0ZjRjNzdiMmQifQ=="/>
  </w:docVars>
  <w:rsids>
    <w:rsidRoot w:val="008E1369"/>
    <w:rsid w:val="000112E2"/>
    <w:rsid w:val="00030D42"/>
    <w:rsid w:val="0003146F"/>
    <w:rsid w:val="00037545"/>
    <w:rsid w:val="00047292"/>
    <w:rsid w:val="00050B8C"/>
    <w:rsid w:val="00051B59"/>
    <w:rsid w:val="00061043"/>
    <w:rsid w:val="00061185"/>
    <w:rsid w:val="00063CD4"/>
    <w:rsid w:val="000642E8"/>
    <w:rsid w:val="00076B2D"/>
    <w:rsid w:val="000821D8"/>
    <w:rsid w:val="000821FB"/>
    <w:rsid w:val="00087AD4"/>
    <w:rsid w:val="000A15E4"/>
    <w:rsid w:val="000B1A63"/>
    <w:rsid w:val="000D0EA6"/>
    <w:rsid w:val="000D1954"/>
    <w:rsid w:val="000E26F9"/>
    <w:rsid w:val="000E40AD"/>
    <w:rsid w:val="000E7E59"/>
    <w:rsid w:val="000F10C0"/>
    <w:rsid w:val="000F517A"/>
    <w:rsid w:val="000F5AAA"/>
    <w:rsid w:val="000F776D"/>
    <w:rsid w:val="001035F5"/>
    <w:rsid w:val="0010441B"/>
    <w:rsid w:val="00106D90"/>
    <w:rsid w:val="0011024A"/>
    <w:rsid w:val="00112F9D"/>
    <w:rsid w:val="00116258"/>
    <w:rsid w:val="00126CA1"/>
    <w:rsid w:val="00131933"/>
    <w:rsid w:val="0013765D"/>
    <w:rsid w:val="001379C0"/>
    <w:rsid w:val="001569F6"/>
    <w:rsid w:val="001578B8"/>
    <w:rsid w:val="001579F2"/>
    <w:rsid w:val="00162047"/>
    <w:rsid w:val="00167129"/>
    <w:rsid w:val="00176D1D"/>
    <w:rsid w:val="0018277F"/>
    <w:rsid w:val="001849F2"/>
    <w:rsid w:val="00186181"/>
    <w:rsid w:val="0019154F"/>
    <w:rsid w:val="001938C3"/>
    <w:rsid w:val="001A2528"/>
    <w:rsid w:val="001C58F6"/>
    <w:rsid w:val="001C5D4B"/>
    <w:rsid w:val="001D74F4"/>
    <w:rsid w:val="001E71D6"/>
    <w:rsid w:val="00210712"/>
    <w:rsid w:val="00217495"/>
    <w:rsid w:val="00223035"/>
    <w:rsid w:val="00244F15"/>
    <w:rsid w:val="002516F0"/>
    <w:rsid w:val="00256A52"/>
    <w:rsid w:val="00270D4D"/>
    <w:rsid w:val="00270F6B"/>
    <w:rsid w:val="00273CDB"/>
    <w:rsid w:val="002864E8"/>
    <w:rsid w:val="002A1F0C"/>
    <w:rsid w:val="002A2FD4"/>
    <w:rsid w:val="002A6BDC"/>
    <w:rsid w:val="002A7DEA"/>
    <w:rsid w:val="002B3146"/>
    <w:rsid w:val="002B329E"/>
    <w:rsid w:val="002B4945"/>
    <w:rsid w:val="002C03AC"/>
    <w:rsid w:val="002E02CC"/>
    <w:rsid w:val="002E14BC"/>
    <w:rsid w:val="002E6593"/>
    <w:rsid w:val="002E7DBF"/>
    <w:rsid w:val="002F1F4D"/>
    <w:rsid w:val="003010C1"/>
    <w:rsid w:val="00301C9C"/>
    <w:rsid w:val="00302C07"/>
    <w:rsid w:val="003126B1"/>
    <w:rsid w:val="003155C5"/>
    <w:rsid w:val="00330EDC"/>
    <w:rsid w:val="00334082"/>
    <w:rsid w:val="00344227"/>
    <w:rsid w:val="00357E7C"/>
    <w:rsid w:val="00362625"/>
    <w:rsid w:val="003718AC"/>
    <w:rsid w:val="00391BD0"/>
    <w:rsid w:val="00392AC0"/>
    <w:rsid w:val="00396511"/>
    <w:rsid w:val="003A086B"/>
    <w:rsid w:val="003A7010"/>
    <w:rsid w:val="003B352B"/>
    <w:rsid w:val="003B761E"/>
    <w:rsid w:val="003C70A3"/>
    <w:rsid w:val="003D2DBF"/>
    <w:rsid w:val="003D5538"/>
    <w:rsid w:val="003E17C1"/>
    <w:rsid w:val="003E6D01"/>
    <w:rsid w:val="003F2F33"/>
    <w:rsid w:val="004022B4"/>
    <w:rsid w:val="0040590B"/>
    <w:rsid w:val="00407285"/>
    <w:rsid w:val="00407B6E"/>
    <w:rsid w:val="004121CE"/>
    <w:rsid w:val="00425855"/>
    <w:rsid w:val="004261B6"/>
    <w:rsid w:val="004265FC"/>
    <w:rsid w:val="00430017"/>
    <w:rsid w:val="0043072D"/>
    <w:rsid w:val="00433737"/>
    <w:rsid w:val="00436FAD"/>
    <w:rsid w:val="00441807"/>
    <w:rsid w:val="00441DD8"/>
    <w:rsid w:val="00452C4B"/>
    <w:rsid w:val="00467522"/>
    <w:rsid w:val="0049097A"/>
    <w:rsid w:val="00492862"/>
    <w:rsid w:val="004A5862"/>
    <w:rsid w:val="004A5902"/>
    <w:rsid w:val="004A73B5"/>
    <w:rsid w:val="004B042A"/>
    <w:rsid w:val="004B4D95"/>
    <w:rsid w:val="004B70C4"/>
    <w:rsid w:val="004B73BD"/>
    <w:rsid w:val="004C02F2"/>
    <w:rsid w:val="004C2C74"/>
    <w:rsid w:val="004C6C1C"/>
    <w:rsid w:val="004D4343"/>
    <w:rsid w:val="004E43A0"/>
    <w:rsid w:val="004E5743"/>
    <w:rsid w:val="0051018E"/>
    <w:rsid w:val="00517D6C"/>
    <w:rsid w:val="0053055D"/>
    <w:rsid w:val="00533D48"/>
    <w:rsid w:val="005410EA"/>
    <w:rsid w:val="005420FE"/>
    <w:rsid w:val="005579FF"/>
    <w:rsid w:val="00561EE9"/>
    <w:rsid w:val="00562A8C"/>
    <w:rsid w:val="0056545C"/>
    <w:rsid w:val="005711A2"/>
    <w:rsid w:val="00572AFB"/>
    <w:rsid w:val="00572E01"/>
    <w:rsid w:val="00594682"/>
    <w:rsid w:val="005A4C8F"/>
    <w:rsid w:val="005C45FD"/>
    <w:rsid w:val="005D420E"/>
    <w:rsid w:val="005E53C6"/>
    <w:rsid w:val="005E566B"/>
    <w:rsid w:val="005F2B39"/>
    <w:rsid w:val="005F603D"/>
    <w:rsid w:val="005F6D04"/>
    <w:rsid w:val="0060197A"/>
    <w:rsid w:val="0060606D"/>
    <w:rsid w:val="006116A2"/>
    <w:rsid w:val="0061317A"/>
    <w:rsid w:val="00623192"/>
    <w:rsid w:val="00635F10"/>
    <w:rsid w:val="00636FF7"/>
    <w:rsid w:val="0063737B"/>
    <w:rsid w:val="0064691E"/>
    <w:rsid w:val="00657C35"/>
    <w:rsid w:val="00660210"/>
    <w:rsid w:val="00662DEC"/>
    <w:rsid w:val="00675F16"/>
    <w:rsid w:val="00680010"/>
    <w:rsid w:val="0068227F"/>
    <w:rsid w:val="00690028"/>
    <w:rsid w:val="006959CA"/>
    <w:rsid w:val="00696417"/>
    <w:rsid w:val="006A1F6B"/>
    <w:rsid w:val="006A3A0B"/>
    <w:rsid w:val="006B153F"/>
    <w:rsid w:val="006B6FA6"/>
    <w:rsid w:val="006C4A41"/>
    <w:rsid w:val="006D3D48"/>
    <w:rsid w:val="006D563B"/>
    <w:rsid w:val="006E4320"/>
    <w:rsid w:val="006E6AA3"/>
    <w:rsid w:val="006F6EAB"/>
    <w:rsid w:val="006F7DA7"/>
    <w:rsid w:val="00720BAA"/>
    <w:rsid w:val="00734203"/>
    <w:rsid w:val="00734B1A"/>
    <w:rsid w:val="00737AB6"/>
    <w:rsid w:val="0076449D"/>
    <w:rsid w:val="00765603"/>
    <w:rsid w:val="00773643"/>
    <w:rsid w:val="00781B2D"/>
    <w:rsid w:val="00783D51"/>
    <w:rsid w:val="00784DA3"/>
    <w:rsid w:val="007A0EAA"/>
    <w:rsid w:val="007A3CF3"/>
    <w:rsid w:val="007A4D2D"/>
    <w:rsid w:val="007A7484"/>
    <w:rsid w:val="007B3F0E"/>
    <w:rsid w:val="007B6A5B"/>
    <w:rsid w:val="007D140D"/>
    <w:rsid w:val="007D4482"/>
    <w:rsid w:val="007D46A9"/>
    <w:rsid w:val="007D772B"/>
    <w:rsid w:val="007D7B16"/>
    <w:rsid w:val="007F3222"/>
    <w:rsid w:val="007F579B"/>
    <w:rsid w:val="00800209"/>
    <w:rsid w:val="00820BCE"/>
    <w:rsid w:val="0083054C"/>
    <w:rsid w:val="008319FF"/>
    <w:rsid w:val="00835B41"/>
    <w:rsid w:val="00846810"/>
    <w:rsid w:val="008475F3"/>
    <w:rsid w:val="00864873"/>
    <w:rsid w:val="00866152"/>
    <w:rsid w:val="008756E5"/>
    <w:rsid w:val="0088174E"/>
    <w:rsid w:val="00881B6E"/>
    <w:rsid w:val="00881C0B"/>
    <w:rsid w:val="0089257F"/>
    <w:rsid w:val="00896AF1"/>
    <w:rsid w:val="008A2A4A"/>
    <w:rsid w:val="008A3BBC"/>
    <w:rsid w:val="008A72DD"/>
    <w:rsid w:val="008C637A"/>
    <w:rsid w:val="008D57E1"/>
    <w:rsid w:val="008E1369"/>
    <w:rsid w:val="008E1A27"/>
    <w:rsid w:val="008E6905"/>
    <w:rsid w:val="008F343D"/>
    <w:rsid w:val="009012D8"/>
    <w:rsid w:val="00901701"/>
    <w:rsid w:val="00905697"/>
    <w:rsid w:val="00905FB6"/>
    <w:rsid w:val="00906CD1"/>
    <w:rsid w:val="00924C23"/>
    <w:rsid w:val="009312AD"/>
    <w:rsid w:val="00931D20"/>
    <w:rsid w:val="009354DB"/>
    <w:rsid w:val="00950AFD"/>
    <w:rsid w:val="00953DEB"/>
    <w:rsid w:val="009604A8"/>
    <w:rsid w:val="009703C0"/>
    <w:rsid w:val="009714A8"/>
    <w:rsid w:val="00972310"/>
    <w:rsid w:val="00975D8E"/>
    <w:rsid w:val="00976188"/>
    <w:rsid w:val="00980268"/>
    <w:rsid w:val="009B14B4"/>
    <w:rsid w:val="009B4459"/>
    <w:rsid w:val="009C1537"/>
    <w:rsid w:val="009C46B5"/>
    <w:rsid w:val="009D19DD"/>
    <w:rsid w:val="009D24BE"/>
    <w:rsid w:val="009D64E1"/>
    <w:rsid w:val="009F4AF3"/>
    <w:rsid w:val="00A05B77"/>
    <w:rsid w:val="00A06F0A"/>
    <w:rsid w:val="00A07E5C"/>
    <w:rsid w:val="00A11090"/>
    <w:rsid w:val="00A12B30"/>
    <w:rsid w:val="00A168C4"/>
    <w:rsid w:val="00A2189B"/>
    <w:rsid w:val="00A21FFE"/>
    <w:rsid w:val="00A222B4"/>
    <w:rsid w:val="00A33CE9"/>
    <w:rsid w:val="00A41310"/>
    <w:rsid w:val="00A50295"/>
    <w:rsid w:val="00A63848"/>
    <w:rsid w:val="00A701DF"/>
    <w:rsid w:val="00A752F6"/>
    <w:rsid w:val="00A77AAC"/>
    <w:rsid w:val="00A813C5"/>
    <w:rsid w:val="00A84188"/>
    <w:rsid w:val="00A84755"/>
    <w:rsid w:val="00A8555D"/>
    <w:rsid w:val="00A85A93"/>
    <w:rsid w:val="00A85FEB"/>
    <w:rsid w:val="00A862B7"/>
    <w:rsid w:val="00AA27F5"/>
    <w:rsid w:val="00AB3A84"/>
    <w:rsid w:val="00AC13E8"/>
    <w:rsid w:val="00AC3730"/>
    <w:rsid w:val="00AC5102"/>
    <w:rsid w:val="00AC704D"/>
    <w:rsid w:val="00AE0A53"/>
    <w:rsid w:val="00AE6B65"/>
    <w:rsid w:val="00AE7306"/>
    <w:rsid w:val="00AF0ACF"/>
    <w:rsid w:val="00AF0D87"/>
    <w:rsid w:val="00AF3252"/>
    <w:rsid w:val="00AF6CAC"/>
    <w:rsid w:val="00B02758"/>
    <w:rsid w:val="00B0646D"/>
    <w:rsid w:val="00B1017F"/>
    <w:rsid w:val="00B1336C"/>
    <w:rsid w:val="00B17140"/>
    <w:rsid w:val="00B360F6"/>
    <w:rsid w:val="00B43294"/>
    <w:rsid w:val="00B51F4E"/>
    <w:rsid w:val="00B5268F"/>
    <w:rsid w:val="00B54091"/>
    <w:rsid w:val="00B712DB"/>
    <w:rsid w:val="00B715C4"/>
    <w:rsid w:val="00B7601D"/>
    <w:rsid w:val="00B86788"/>
    <w:rsid w:val="00B922E7"/>
    <w:rsid w:val="00B96303"/>
    <w:rsid w:val="00B96455"/>
    <w:rsid w:val="00BB33A1"/>
    <w:rsid w:val="00BD3EC2"/>
    <w:rsid w:val="00BE1887"/>
    <w:rsid w:val="00BE55E4"/>
    <w:rsid w:val="00BE5CED"/>
    <w:rsid w:val="00C00976"/>
    <w:rsid w:val="00C04629"/>
    <w:rsid w:val="00C12C96"/>
    <w:rsid w:val="00C225BD"/>
    <w:rsid w:val="00C2275E"/>
    <w:rsid w:val="00C232E5"/>
    <w:rsid w:val="00C24CF4"/>
    <w:rsid w:val="00C3767E"/>
    <w:rsid w:val="00C37692"/>
    <w:rsid w:val="00C37FB5"/>
    <w:rsid w:val="00C40D63"/>
    <w:rsid w:val="00C525EA"/>
    <w:rsid w:val="00C56C67"/>
    <w:rsid w:val="00C67E8E"/>
    <w:rsid w:val="00C722B0"/>
    <w:rsid w:val="00C840BD"/>
    <w:rsid w:val="00C876C4"/>
    <w:rsid w:val="00C878E6"/>
    <w:rsid w:val="00C92D51"/>
    <w:rsid w:val="00C97F95"/>
    <w:rsid w:val="00CA4110"/>
    <w:rsid w:val="00CA4E26"/>
    <w:rsid w:val="00CB3C53"/>
    <w:rsid w:val="00CE4209"/>
    <w:rsid w:val="00CE75A2"/>
    <w:rsid w:val="00CF20EC"/>
    <w:rsid w:val="00CF3233"/>
    <w:rsid w:val="00D023D8"/>
    <w:rsid w:val="00D17BEF"/>
    <w:rsid w:val="00D2041D"/>
    <w:rsid w:val="00D219F8"/>
    <w:rsid w:val="00D228A5"/>
    <w:rsid w:val="00D27446"/>
    <w:rsid w:val="00D33424"/>
    <w:rsid w:val="00D35903"/>
    <w:rsid w:val="00D35F42"/>
    <w:rsid w:val="00D40EE1"/>
    <w:rsid w:val="00D56A58"/>
    <w:rsid w:val="00D60A9D"/>
    <w:rsid w:val="00D6699D"/>
    <w:rsid w:val="00D72F28"/>
    <w:rsid w:val="00D74EA2"/>
    <w:rsid w:val="00D84C91"/>
    <w:rsid w:val="00D85CE3"/>
    <w:rsid w:val="00D90B19"/>
    <w:rsid w:val="00D929B4"/>
    <w:rsid w:val="00DA3954"/>
    <w:rsid w:val="00DA72E0"/>
    <w:rsid w:val="00DB339D"/>
    <w:rsid w:val="00DC65B6"/>
    <w:rsid w:val="00DE7053"/>
    <w:rsid w:val="00DF673F"/>
    <w:rsid w:val="00E0184E"/>
    <w:rsid w:val="00E01E05"/>
    <w:rsid w:val="00E01F34"/>
    <w:rsid w:val="00E05C76"/>
    <w:rsid w:val="00E147E7"/>
    <w:rsid w:val="00E1584F"/>
    <w:rsid w:val="00E15EDA"/>
    <w:rsid w:val="00E252CC"/>
    <w:rsid w:val="00E26AFD"/>
    <w:rsid w:val="00E3043D"/>
    <w:rsid w:val="00E50B31"/>
    <w:rsid w:val="00E51CF8"/>
    <w:rsid w:val="00E5607B"/>
    <w:rsid w:val="00E70691"/>
    <w:rsid w:val="00E846C0"/>
    <w:rsid w:val="00E87DED"/>
    <w:rsid w:val="00E9359E"/>
    <w:rsid w:val="00E9473E"/>
    <w:rsid w:val="00E95106"/>
    <w:rsid w:val="00EC684B"/>
    <w:rsid w:val="00ED1F96"/>
    <w:rsid w:val="00ED48DB"/>
    <w:rsid w:val="00EE5AFB"/>
    <w:rsid w:val="00F07143"/>
    <w:rsid w:val="00F20366"/>
    <w:rsid w:val="00F23AB3"/>
    <w:rsid w:val="00F3180D"/>
    <w:rsid w:val="00F327E4"/>
    <w:rsid w:val="00F36D0A"/>
    <w:rsid w:val="00F36E1E"/>
    <w:rsid w:val="00F44280"/>
    <w:rsid w:val="00F517F1"/>
    <w:rsid w:val="00F61302"/>
    <w:rsid w:val="00F66CE8"/>
    <w:rsid w:val="00F71497"/>
    <w:rsid w:val="00F80E59"/>
    <w:rsid w:val="00FA39EA"/>
    <w:rsid w:val="00FA7734"/>
    <w:rsid w:val="00FB422F"/>
    <w:rsid w:val="00FC087E"/>
    <w:rsid w:val="00FC1979"/>
    <w:rsid w:val="00FC51B7"/>
    <w:rsid w:val="00FC68AA"/>
    <w:rsid w:val="00FC7946"/>
    <w:rsid w:val="00FD5F5B"/>
    <w:rsid w:val="00FE012D"/>
    <w:rsid w:val="00FE1375"/>
    <w:rsid w:val="00FE37E7"/>
    <w:rsid w:val="00FF73FF"/>
    <w:rsid w:val="04082220"/>
    <w:rsid w:val="0CA93FCA"/>
    <w:rsid w:val="0EBE4B61"/>
    <w:rsid w:val="2CCA55EF"/>
    <w:rsid w:val="2D113C8B"/>
    <w:rsid w:val="39636DBF"/>
    <w:rsid w:val="405030BA"/>
    <w:rsid w:val="414813A5"/>
    <w:rsid w:val="4FFE5B33"/>
    <w:rsid w:val="517FD456"/>
    <w:rsid w:val="52804F03"/>
    <w:rsid w:val="52EB570E"/>
    <w:rsid w:val="54E476BE"/>
    <w:rsid w:val="5E9B0577"/>
    <w:rsid w:val="65116318"/>
    <w:rsid w:val="66EF0362"/>
    <w:rsid w:val="6CAFB65E"/>
    <w:rsid w:val="6F5D8AED"/>
    <w:rsid w:val="75605729"/>
    <w:rsid w:val="776D882C"/>
    <w:rsid w:val="79446BC0"/>
    <w:rsid w:val="7E9F7C9F"/>
    <w:rsid w:val="BDF9F354"/>
    <w:rsid w:val="FDC7721A"/>
    <w:rsid w:val="FE3DF25A"/>
    <w:rsid w:val="FF3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6"/>
    <w:qFormat/>
    <w:uiPriority w:val="99"/>
    <w:rPr>
      <w:rFonts w:ascii="Times New Roman" w:hAnsi="Times New Roman"/>
      <w:szCs w:val="24"/>
    </w:rPr>
  </w:style>
  <w:style w:type="paragraph" w:styleId="3">
    <w:name w:val="Normal Indent"/>
    <w:basedOn w:val="1"/>
    <w:next w:val="1"/>
    <w:qFormat/>
    <w:uiPriority w:val="99"/>
    <w:pPr>
      <w:ind w:firstLine="420"/>
    </w:pPr>
    <w:rPr>
      <w:szCs w:val="20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ind w:left="420" w:leftChars="200"/>
    </w:p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Body Text First Indent 2"/>
    <w:basedOn w:val="5"/>
    <w:next w:val="1"/>
    <w:qFormat/>
    <w:uiPriority w:val="0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99"/>
    <w:rPr>
      <w:rFonts w:hint="default" w:ascii="Times New Roman" w:hAnsi="Times New Roman" w:cs="Times New Roman"/>
      <w:b/>
      <w:bCs/>
    </w:rPr>
  </w:style>
  <w:style w:type="character" w:styleId="15">
    <w:name w:val="page number"/>
    <w:qFormat/>
    <w:uiPriority w:val="0"/>
  </w:style>
  <w:style w:type="character" w:customStyle="1" w:styleId="16">
    <w:name w:val="称呼 Char"/>
    <w:link w:val="2"/>
    <w:qFormat/>
    <w:uiPriority w:val="99"/>
    <w:rPr>
      <w:kern w:val="2"/>
      <w:sz w:val="21"/>
      <w:szCs w:val="24"/>
    </w:rPr>
  </w:style>
  <w:style w:type="character" w:customStyle="1" w:styleId="17">
    <w:name w:val="页脚 Char"/>
    <w:link w:val="7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8">
    <w:name w:val="页眉 Char"/>
    <w:link w:val="8"/>
    <w:semiHidden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9">
    <w:name w:val="NormalCharacter"/>
    <w:semiHidden/>
    <w:qFormat/>
    <w:uiPriority w:val="0"/>
    <w:rPr>
      <w:rFonts w:ascii="Calibri" w:hAnsi="Calibri"/>
      <w:kern w:val="2"/>
      <w:sz w:val="21"/>
      <w:szCs w:val="22"/>
      <w:lang w:val="en-US" w:eastAsia="zh-CN" w:bidi="ar-SA"/>
    </w:rPr>
  </w:style>
  <w:style w:type="table" w:customStyle="1" w:styleId="20">
    <w:name w:val="网格型1"/>
    <w:basedOn w:val="11"/>
    <w:qFormat/>
    <w:uiPriority w:val="39"/>
    <w:rPr>
      <w:rFonts w:ascii="等线" w:hAnsi="等线" w:eastAsia="等线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BodyText1I2"/>
    <w:basedOn w:val="22"/>
    <w:next w:val="1"/>
    <w:qFormat/>
    <w:uiPriority w:val="0"/>
    <w:pPr>
      <w:ind w:firstLine="420"/>
    </w:pPr>
    <w:rPr>
      <w:sz w:val="28"/>
      <w:szCs w:val="28"/>
    </w:rPr>
  </w:style>
  <w:style w:type="paragraph" w:customStyle="1" w:styleId="22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character" w:customStyle="1" w:styleId="23">
    <w:name w:val="批注框文本 Char"/>
    <w:basedOn w:val="13"/>
    <w:link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153</Words>
  <Characters>878</Characters>
  <Lines>7</Lines>
  <Paragraphs>2</Paragraphs>
  <TotalTime>10</TotalTime>
  <ScaleCrop>false</ScaleCrop>
  <LinksUpToDate>false</LinksUpToDate>
  <CharactersWithSpaces>1029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2022-06-08T19:53:00Z</dcterms:created>
  <dc:creator>Administrator</dc:creator>
  <cp:lastModifiedBy>W</cp:lastModifiedBy>
  <cp:lastPrinted>2023-07-05T17:18:00Z</cp:lastPrinted>
  <dcterms:modified xsi:type="dcterms:W3CDTF">2023-12-15T15:33:47Z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AA0BB92753D9E3E153CD876436C67669</vt:lpwstr>
  </property>
</Properties>
</file>