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80" w:leftChars="150" w:right="480" w:rightChars="150" w:firstLine="0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</w:rPr>
        <w:t>乐府发〔2023〕</w:t>
      </w:r>
      <w:r>
        <w:rPr>
          <w:rFonts w:hint="eastAsia" w:ascii="Times New Roman" w:hAnsi="Times New Roman" w:eastAsia="仿宋_GB2312" w:cs="Times New Roman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乐至县人民政府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关于授予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文明见同志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见义勇为公民</w:t>
      </w:r>
      <w:r>
        <w:rPr>
          <w:rFonts w:hint="default" w:ascii="Times New Roman" w:hAnsi="Times New Roman" w:eastAsia="宋体" w:cs="Times New Roman"/>
          <w:color w:val="000000"/>
          <w:kern w:val="0"/>
          <w:sz w:val="43"/>
          <w:szCs w:val="43"/>
          <w:lang w:val="en-US" w:eastAsia="zh-CN" w:bidi="ar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称号的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决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各乡镇人民政府、街道办事处，县级各部门（单位）：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为弘扬见义勇为精神，倡导良好社会风尚，根据《乐至县保护和奖励见义勇为实施办法》</w:t>
      </w:r>
      <w:r>
        <w:rPr>
          <w:rFonts w:hint="eastAsia" w:ascii="Times New Roman" w:hAnsi="Times New Roman" w:eastAsia="仿宋_GB2312" w:cs="Times New Roman"/>
          <w:lang w:eastAsia="zh-CN"/>
        </w:rPr>
        <w:t>精神</w:t>
      </w:r>
      <w:r>
        <w:rPr>
          <w:rFonts w:hint="default" w:ascii="Times New Roman" w:hAnsi="Times New Roman" w:eastAsia="仿宋_GB2312" w:cs="Times New Roman"/>
        </w:rPr>
        <w:t>，县政府决定授予</w:t>
      </w:r>
      <w:r>
        <w:rPr>
          <w:rFonts w:hint="eastAsia" w:ascii="Times New Roman" w:hAnsi="Times New Roman" w:eastAsia="仿宋_GB2312" w:cs="Times New Roman"/>
          <w:lang w:val="en-US" w:eastAsia="zh-CN"/>
        </w:rPr>
        <w:t>文明见同志</w:t>
      </w:r>
      <w:r>
        <w:rPr>
          <w:rFonts w:hint="default" w:ascii="Times New Roman" w:hAnsi="Times New Roman" w:eastAsia="仿宋_GB2312" w:cs="Times New Roman"/>
          <w:lang w:val="en-US" w:eastAsia="zh-CN"/>
        </w:rPr>
        <w:t>“见义勇为公民”称号。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希望全县广大干部群众要以</w:t>
      </w:r>
      <w:r>
        <w:rPr>
          <w:rFonts w:hint="eastAsia" w:ascii="Times New Roman" w:hAnsi="Times New Roman" w:eastAsia="仿宋_GB2312" w:cs="Times New Roman"/>
          <w:lang w:val="en-US" w:eastAsia="zh-CN"/>
        </w:rPr>
        <w:t>文明见</w:t>
      </w:r>
      <w:r>
        <w:rPr>
          <w:rFonts w:hint="default" w:ascii="Times New Roman" w:hAnsi="Times New Roman" w:eastAsia="仿宋_GB2312" w:cs="Times New Roman"/>
          <w:lang w:val="en-US" w:eastAsia="zh-CN"/>
        </w:rPr>
        <w:t>为代表的见义勇为个人为榜样，大力传承中华民族惩恶扬善、舍己救人、助人为乐的传统美德，为加快建设</w:t>
      </w:r>
      <w:r>
        <w:rPr>
          <w:rFonts w:hint="eastAsia" w:ascii="Times New Roman" w:hAnsi="Times New Roman" w:eastAsia="仿宋_GB2312" w:cs="Times New Roman"/>
          <w:lang w:val="en-US" w:eastAsia="zh-CN"/>
        </w:rPr>
        <w:t>“三区三城”</w:t>
      </w:r>
      <w:r>
        <w:rPr>
          <w:rFonts w:hint="default" w:ascii="Times New Roman" w:hAnsi="Times New Roman" w:eastAsia="仿宋_GB2312" w:cs="Times New Roman"/>
          <w:lang w:val="en-US" w:eastAsia="zh-CN"/>
        </w:rPr>
        <w:t>凝聚强大的精神动力。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20" w:firstLineChars="1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乐至县人民政府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20" w:firstLineChars="10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20</w:t>
      </w:r>
      <w:r>
        <w:rPr>
          <w:rFonts w:hint="default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</w:rPr>
        <w:t>日</w:t>
      </w: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28" w:left="1588" w:header="851" w:footer="150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OYBxSr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MTljMzQ3ZWI1Yzc4OTBiOTczYjlkNmYzNWVjNTEifQ=="/>
  </w:docVars>
  <w:rsids>
    <w:rsidRoot w:val="00172A27"/>
    <w:rsid w:val="00776273"/>
    <w:rsid w:val="00955E75"/>
    <w:rsid w:val="00BB4A92"/>
    <w:rsid w:val="00D368D1"/>
    <w:rsid w:val="0704298D"/>
    <w:rsid w:val="087B7315"/>
    <w:rsid w:val="115F0452"/>
    <w:rsid w:val="1DA04A88"/>
    <w:rsid w:val="1F9FC2EE"/>
    <w:rsid w:val="28F32558"/>
    <w:rsid w:val="2A2C6352"/>
    <w:rsid w:val="38FE3D49"/>
    <w:rsid w:val="407B1C88"/>
    <w:rsid w:val="41E754E6"/>
    <w:rsid w:val="430C7684"/>
    <w:rsid w:val="44FA5DF1"/>
    <w:rsid w:val="48255378"/>
    <w:rsid w:val="4CA26B58"/>
    <w:rsid w:val="4EB01249"/>
    <w:rsid w:val="4FE573E1"/>
    <w:rsid w:val="65276F56"/>
    <w:rsid w:val="68707B7A"/>
    <w:rsid w:val="6A2E58C0"/>
    <w:rsid w:val="6D056CA8"/>
    <w:rsid w:val="76021AAB"/>
    <w:rsid w:val="7A7C86B6"/>
    <w:rsid w:val="7D0F1ECC"/>
    <w:rsid w:val="BED259F3"/>
    <w:rsid w:val="E3F7C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="宋体" w:hAnsi="宋体" w:eastAsia="宋体" w:cs="方正仿宋简体"/>
      <w:kern w:val="0"/>
      <w:sz w:val="32"/>
      <w:szCs w:val="32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kern w:val="0"/>
      <w:sz w:val="20"/>
      <w:szCs w:val="20"/>
    </w:rPr>
  </w:style>
  <w:style w:type="paragraph" w:styleId="4">
    <w:name w:val="Plain Text"/>
    <w:basedOn w:val="1"/>
    <w:link w:val="11"/>
    <w:qFormat/>
    <w:uiPriority w:val="0"/>
    <w:pPr>
      <w:widowControl w:val="0"/>
      <w:jc w:val="both"/>
    </w:pPr>
    <w:rPr>
      <w:rFonts w:hAnsi="Courier New"/>
      <w:kern w:val="2"/>
      <w:sz w:val="21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99"/>
    <w:pPr>
      <w:ind w:firstLine="420" w:firstLineChars="200"/>
    </w:pPr>
    <w:rPr>
      <w:rFonts w:ascii="Times New Roman" w:hAnsi="Times New Roman" w:eastAsia="宋体"/>
      <w:kern w:val="0"/>
      <w:sz w:val="20"/>
      <w:szCs w:val="20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Plain Text Char"/>
    <w:basedOn w:val="9"/>
    <w:link w:val="4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316</Words>
  <Characters>325</Characters>
  <Lines>2</Lines>
  <Paragraphs>1</Paragraphs>
  <TotalTime>5</TotalTime>
  <ScaleCrop>false</ScaleCrop>
  <LinksUpToDate>false</LinksUpToDate>
  <CharactersWithSpaces>365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zhaoxinlei</dc:creator>
  <cp:lastModifiedBy>W</cp:lastModifiedBy>
  <cp:lastPrinted>2022-08-06T17:26:00Z</cp:lastPrinted>
  <dcterms:modified xsi:type="dcterms:W3CDTF">2023-05-12T19:39:05Z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209646791_cloud</vt:lpwstr>
  </property>
  <property fmtid="{D5CDD505-2E9C-101B-9397-08002B2CF9AE}" pid="4" name="ICV">
    <vt:lpwstr>8E4AFE65A361489E971E37BEBA67BF04</vt:lpwstr>
  </property>
</Properties>
</file>