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900" w:lineRule="exact"/>
        <w:jc w:val="center"/>
        <w:rPr>
          <w:rFonts w:eastAsia="方正小标宋_GBK" w:cs="宋体"/>
          <w:spacing w:val="20"/>
          <w:sz w:val="48"/>
          <w:szCs w:val="48"/>
        </w:rPr>
      </w:pPr>
      <w:r>
        <w:rPr>
          <w:rFonts w:hint="eastAsia" w:eastAsia="方正小标宋_GBK" w:cs="宋体"/>
          <w:spacing w:val="20"/>
          <w:sz w:val="48"/>
          <w:szCs w:val="48"/>
        </w:rPr>
        <w:t>安岳县人民政府征收土地预公告</w:t>
      </w:r>
    </w:p>
    <w:p>
      <w:pPr>
        <w:spacing w:line="240" w:lineRule="exact"/>
        <w:jc w:val="center"/>
        <w:rPr>
          <w:rFonts w:eastAsia="方正小标宋_GBK" w:cs="宋体"/>
          <w:spacing w:val="20"/>
          <w:sz w:val="48"/>
          <w:szCs w:val="48"/>
        </w:rPr>
      </w:pPr>
    </w:p>
    <w:p>
      <w:pPr>
        <w:spacing w:line="540" w:lineRule="exact"/>
        <w:jc w:val="center"/>
        <w:rPr>
          <w:rFonts w:eastAsia="方正楷体_GBK" w:cs="新宋体"/>
          <w:b/>
          <w:sz w:val="36"/>
          <w:szCs w:val="36"/>
        </w:rPr>
      </w:pPr>
      <w:r>
        <w:rPr>
          <w:rFonts w:hint="eastAsia" w:eastAsia="方正楷体_GBK" w:cs="新宋体"/>
          <w:b/>
          <w:sz w:val="36"/>
          <w:szCs w:val="36"/>
        </w:rPr>
        <w:t>安征预公告〔</w:t>
      </w:r>
      <w:r>
        <w:rPr>
          <w:rFonts w:eastAsia="方正楷体_GBK" w:cs="新宋体"/>
          <w:b/>
          <w:sz w:val="36"/>
          <w:szCs w:val="36"/>
        </w:rPr>
        <w:t>2024</w:t>
      </w:r>
      <w:r>
        <w:rPr>
          <w:rFonts w:hint="eastAsia" w:eastAsia="方正楷体_GBK" w:cs="新宋体"/>
          <w:b/>
          <w:sz w:val="36"/>
          <w:szCs w:val="36"/>
        </w:rPr>
        <w:t>〕</w:t>
      </w:r>
      <w:r>
        <w:rPr>
          <w:rFonts w:eastAsia="方正楷体_GBK" w:cs="新宋体"/>
          <w:b/>
          <w:sz w:val="36"/>
          <w:szCs w:val="36"/>
        </w:rPr>
        <w:t>4</w:t>
      </w:r>
      <w:r>
        <w:rPr>
          <w:rFonts w:hint="eastAsia" w:eastAsia="方正楷体_GBK" w:cs="新宋体"/>
          <w:b/>
          <w:sz w:val="36"/>
          <w:szCs w:val="36"/>
        </w:rPr>
        <w:t>号</w:t>
      </w:r>
    </w:p>
    <w:p>
      <w:pPr>
        <w:spacing w:line="240" w:lineRule="exact"/>
        <w:jc w:val="center"/>
        <w:rPr>
          <w:rFonts w:eastAsia="方正楷体_GBK"/>
          <w:sz w:val="36"/>
          <w:szCs w:val="36"/>
        </w:rPr>
      </w:pPr>
    </w:p>
    <w:p>
      <w:pPr>
        <w:spacing w:line="540" w:lineRule="exact"/>
        <w:ind w:firstLine="720" w:firstLineChars="200"/>
        <w:rPr>
          <w:rFonts w:eastAsia="方正仿宋_GBK" w:cs="????"/>
          <w:sz w:val="36"/>
          <w:szCs w:val="36"/>
        </w:rPr>
      </w:pPr>
      <w:r>
        <w:rPr>
          <w:rFonts w:hint="eastAsia" w:eastAsia="方正仿宋_GBK" w:cs="????"/>
          <w:sz w:val="36"/>
          <w:szCs w:val="36"/>
        </w:rPr>
        <w:t>因资阳安岳土桥</w:t>
      </w:r>
      <w:r>
        <w:rPr>
          <w:rFonts w:eastAsia="方正仿宋_GBK" w:cs="????"/>
          <w:sz w:val="36"/>
          <w:szCs w:val="36"/>
        </w:rPr>
        <w:t>110kV</w:t>
      </w:r>
      <w:r>
        <w:rPr>
          <w:rFonts w:hint="eastAsia" w:eastAsia="方正仿宋_GBK" w:cs="????"/>
          <w:sz w:val="36"/>
          <w:szCs w:val="36"/>
        </w:rPr>
        <w:t>输变电工程建设用地的需要，根据《中华人民共和国土地管理法》等法律、法规的规定，经研究决定，现发布征收土地预公告如下。</w:t>
      </w:r>
    </w:p>
    <w:p>
      <w:pPr>
        <w:numPr>
          <w:ilvl w:val="0"/>
          <w:numId w:val="1"/>
        </w:numPr>
        <w:spacing w:line="540" w:lineRule="exact"/>
        <w:ind w:firstLine="720" w:firstLineChars="200"/>
        <w:rPr>
          <w:rFonts w:ascii="方正黑体_GBK" w:eastAsia="方正黑体_GBK" w:cs="????-GBK"/>
          <w:sz w:val="36"/>
          <w:szCs w:val="36"/>
        </w:rPr>
      </w:pPr>
      <w:r>
        <w:rPr>
          <w:rFonts w:hint="eastAsia" w:ascii="方正黑体_GBK" w:hAnsi="宋体" w:eastAsia="方正黑体_GBK" w:cs="宋体"/>
          <w:sz w:val="36"/>
          <w:szCs w:val="36"/>
        </w:rPr>
        <w:t>征收项目</w:t>
      </w:r>
    </w:p>
    <w:p>
      <w:pPr>
        <w:spacing w:line="540" w:lineRule="exact"/>
        <w:ind w:left="199" w:leftChars="95" w:firstLine="540" w:firstLineChars="150"/>
        <w:rPr>
          <w:rFonts w:eastAsia="方正仿宋_GBK" w:cs="????"/>
          <w:sz w:val="36"/>
          <w:szCs w:val="36"/>
        </w:rPr>
      </w:pPr>
      <w:r>
        <w:rPr>
          <w:rFonts w:hint="eastAsia" w:eastAsia="方正仿宋_GBK" w:cs="????"/>
          <w:sz w:val="36"/>
          <w:szCs w:val="36"/>
        </w:rPr>
        <w:t>资阳安岳土桥</w:t>
      </w:r>
      <w:r>
        <w:rPr>
          <w:rFonts w:eastAsia="方正仿宋_GBK" w:cs="????"/>
          <w:sz w:val="36"/>
          <w:szCs w:val="36"/>
        </w:rPr>
        <w:t>110kV</w:t>
      </w:r>
      <w:r>
        <w:rPr>
          <w:rFonts w:hint="eastAsia" w:eastAsia="方正仿宋_GBK" w:cs="????"/>
          <w:sz w:val="36"/>
          <w:szCs w:val="36"/>
        </w:rPr>
        <w:t>输变电工程</w:t>
      </w:r>
    </w:p>
    <w:p>
      <w:pPr>
        <w:numPr>
          <w:numId w:val="0"/>
        </w:numPr>
        <w:spacing w:line="540" w:lineRule="exact"/>
        <w:ind w:firstLine="720" w:firstLineChars="200"/>
        <w:rPr>
          <w:rFonts w:eastAsia="Times New Roman" w:cs="????-GBK"/>
          <w:sz w:val="36"/>
          <w:szCs w:val="36"/>
        </w:rPr>
      </w:pPr>
      <w:r>
        <w:rPr>
          <w:rFonts w:hint="eastAsia" w:ascii="方正黑体_GBK" w:hAnsi="宋体" w:eastAsia="方正黑体_GBK" w:cs="宋体"/>
          <w:sz w:val="36"/>
          <w:szCs w:val="36"/>
          <w:lang w:eastAsia="zh-CN"/>
        </w:rPr>
        <w:t>二</w:t>
      </w:r>
      <w:r>
        <w:rPr>
          <w:rFonts w:hint="eastAsia" w:ascii="宋体" w:hAnsi="宋体" w:cs="宋体"/>
          <w:sz w:val="36"/>
          <w:szCs w:val="36"/>
          <w:lang w:eastAsia="zh-CN"/>
        </w:rPr>
        <w:t>、</w:t>
      </w:r>
      <w:r>
        <w:rPr>
          <w:rFonts w:hint="eastAsia" w:ascii="宋体" w:hAnsi="宋体" w:cs="宋体"/>
          <w:sz w:val="36"/>
          <w:szCs w:val="36"/>
        </w:rPr>
        <w:t>拟征收土地范围</w:t>
      </w:r>
    </w:p>
    <w:p>
      <w:pPr>
        <w:spacing w:line="540" w:lineRule="exact"/>
        <w:ind w:firstLine="720" w:firstLineChars="200"/>
        <w:rPr>
          <w:rFonts w:eastAsia="Times New Roman" w:cs="????-GBK"/>
          <w:sz w:val="36"/>
          <w:szCs w:val="36"/>
        </w:rPr>
      </w:pPr>
      <w:r>
        <w:rPr>
          <w:rFonts w:hint="eastAsia" w:eastAsia="方正仿宋_GBK" w:cs="????"/>
          <w:sz w:val="36"/>
          <w:szCs w:val="36"/>
        </w:rPr>
        <w:t>安岳县通贤镇双鹅村</w:t>
      </w:r>
      <w:r>
        <w:rPr>
          <w:rFonts w:eastAsia="方正仿宋_GBK" w:cs="????"/>
          <w:sz w:val="36"/>
          <w:szCs w:val="36"/>
        </w:rPr>
        <w:t>2</w:t>
      </w:r>
      <w:r>
        <w:rPr>
          <w:rFonts w:hint="eastAsia" w:eastAsia="方正仿宋_GBK" w:cs="????"/>
          <w:sz w:val="36"/>
          <w:szCs w:val="36"/>
        </w:rPr>
        <w:t>组。</w:t>
      </w:r>
      <w:bookmarkStart w:id="0" w:name="_GoBack"/>
      <w:bookmarkEnd w:id="0"/>
    </w:p>
    <w:p>
      <w:pPr>
        <w:numPr>
          <w:numId w:val="0"/>
        </w:numPr>
        <w:spacing w:line="540" w:lineRule="exact"/>
        <w:ind w:firstLine="720" w:firstLineChars="200"/>
        <w:rPr>
          <w:rFonts w:ascii="方正黑体_GBK" w:eastAsia="方正黑体_GBK" w:cs="????"/>
          <w:sz w:val="36"/>
          <w:szCs w:val="36"/>
        </w:rPr>
      </w:pPr>
      <w:r>
        <w:rPr>
          <w:rFonts w:hint="eastAsia" w:ascii="方正黑体_GBK" w:hAnsi="宋体" w:eastAsia="方正黑体_GBK" w:cs="宋体"/>
          <w:sz w:val="36"/>
          <w:szCs w:val="36"/>
          <w:lang w:eastAsia="zh-CN"/>
        </w:rPr>
        <w:t>三、</w:t>
      </w:r>
      <w:r>
        <w:rPr>
          <w:rFonts w:hint="eastAsia" w:ascii="方正黑体_GBK" w:hAnsi="宋体" w:eastAsia="方正黑体_GBK" w:cs="宋体"/>
          <w:sz w:val="36"/>
          <w:szCs w:val="36"/>
        </w:rPr>
        <w:t>拟征收土地目的</w:t>
      </w:r>
    </w:p>
    <w:p>
      <w:pPr>
        <w:spacing w:line="540" w:lineRule="exact"/>
        <w:ind w:firstLine="737" w:firstLineChars="205"/>
        <w:rPr>
          <w:rFonts w:eastAsia="方正仿宋_GBK" w:cs="????"/>
          <w:sz w:val="36"/>
          <w:szCs w:val="36"/>
        </w:rPr>
      </w:pPr>
      <w:r>
        <w:rPr>
          <w:rFonts w:hint="eastAsia" w:eastAsia="方正仿宋_GBK" w:cs="????"/>
          <w:sz w:val="36"/>
          <w:szCs w:val="36"/>
        </w:rPr>
        <w:t>本次拟征收土地符合法律法规规定的可以征收情形，</w:t>
      </w:r>
      <w:r>
        <w:rPr>
          <w:rFonts w:hint="eastAsia" w:eastAsia="方正仿宋_GBK" w:cs="????"/>
          <w:spacing w:val="-10"/>
          <w:sz w:val="36"/>
          <w:szCs w:val="36"/>
        </w:rPr>
        <w:t>用于</w:t>
      </w:r>
      <w:r>
        <w:rPr>
          <w:rFonts w:hint="eastAsia" w:eastAsia="方正仿宋_GBK" w:cs="????"/>
          <w:sz w:val="36"/>
          <w:szCs w:val="36"/>
        </w:rPr>
        <w:t>资阳安岳土桥</w:t>
      </w:r>
      <w:r>
        <w:rPr>
          <w:rFonts w:eastAsia="方正仿宋_GBK" w:cs="????"/>
          <w:sz w:val="36"/>
          <w:szCs w:val="36"/>
        </w:rPr>
        <w:t>110kV</w:t>
      </w:r>
      <w:r>
        <w:rPr>
          <w:rFonts w:hint="eastAsia" w:eastAsia="方正仿宋_GBK" w:cs="????"/>
          <w:sz w:val="36"/>
          <w:szCs w:val="36"/>
        </w:rPr>
        <w:t>输变电工程</w:t>
      </w:r>
      <w:r>
        <w:rPr>
          <w:rFonts w:hint="eastAsia" w:eastAsia="方正仿宋_GBK" w:cs="????"/>
          <w:spacing w:val="-10"/>
          <w:sz w:val="36"/>
          <w:szCs w:val="36"/>
        </w:rPr>
        <w:t>建设。</w:t>
      </w:r>
    </w:p>
    <w:p>
      <w:pPr>
        <w:spacing w:line="540" w:lineRule="exact"/>
        <w:ind w:firstLine="720" w:firstLineChars="200"/>
        <w:rPr>
          <w:rFonts w:ascii="方正黑体_GBK" w:eastAsia="方正黑体_GBK" w:cs="????-GBK"/>
          <w:sz w:val="36"/>
          <w:szCs w:val="36"/>
        </w:rPr>
      </w:pPr>
      <w:r>
        <w:rPr>
          <w:rFonts w:hint="eastAsia" w:ascii="方正黑体_GBK" w:hAnsi="宋体" w:eastAsia="方正黑体_GBK" w:cs="宋体"/>
          <w:sz w:val="36"/>
          <w:szCs w:val="36"/>
        </w:rPr>
        <w:t>四、开展土地现状调查安排</w:t>
      </w:r>
    </w:p>
    <w:p>
      <w:pPr>
        <w:spacing w:line="540" w:lineRule="exact"/>
        <w:ind w:firstLine="720" w:firstLineChars="200"/>
        <w:outlineLvl w:val="0"/>
        <w:rPr>
          <w:rFonts w:eastAsia="方正仿宋_GBK" w:cs="仿宋"/>
          <w:sz w:val="36"/>
          <w:szCs w:val="36"/>
        </w:rPr>
      </w:pPr>
      <w:r>
        <w:rPr>
          <w:rFonts w:hint="eastAsia" w:eastAsia="方正仿宋_GBK" w:cs="仿宋"/>
          <w:sz w:val="36"/>
          <w:szCs w:val="36"/>
        </w:rPr>
        <w:t>本次</w:t>
      </w:r>
      <w:r>
        <w:rPr>
          <w:rFonts w:hint="eastAsia" w:eastAsia="方正仿宋_GBK" w:cs="????"/>
          <w:sz w:val="36"/>
          <w:szCs w:val="36"/>
        </w:rPr>
        <w:t>征收土地预公告</w:t>
      </w:r>
      <w:r>
        <w:rPr>
          <w:rFonts w:hint="eastAsia" w:eastAsia="方正仿宋_GBK" w:cs="仿宋"/>
          <w:sz w:val="36"/>
          <w:szCs w:val="36"/>
        </w:rPr>
        <w:t>发布后，由安岳县人民政府组织县自然资源和规划局、县房屋征收局、属地乡镇（街道）人民政府（办事处）等单位对拟征收范围内土地的权属、地类、面积、农村居民住宅、其他地上附着物和青苗等情况进行调查，请相关权利人予以支持配合，积极反馈意见，并对调查结果进行确认。</w:t>
      </w:r>
    </w:p>
    <w:p>
      <w:pPr>
        <w:spacing w:line="540" w:lineRule="exact"/>
        <w:ind w:firstLine="720" w:firstLineChars="200"/>
        <w:rPr>
          <w:rFonts w:ascii="方正黑体_GBK" w:eastAsia="方正黑体_GBK" w:cs="????-GBK"/>
          <w:sz w:val="36"/>
          <w:szCs w:val="36"/>
        </w:rPr>
      </w:pPr>
      <w:r>
        <w:rPr>
          <w:rFonts w:hint="eastAsia" w:ascii="方正黑体_GBK" w:hAnsi="宋体" w:eastAsia="方正黑体_GBK" w:cs="宋体"/>
          <w:sz w:val="36"/>
          <w:szCs w:val="36"/>
        </w:rPr>
        <w:t>五、其他事项</w:t>
      </w:r>
    </w:p>
    <w:p>
      <w:pPr>
        <w:spacing w:line="540" w:lineRule="exact"/>
        <w:ind w:firstLine="720" w:firstLineChars="200"/>
        <w:outlineLvl w:val="0"/>
        <w:rPr>
          <w:rFonts w:eastAsia="方正仿宋_GBK" w:cs="仿宋"/>
          <w:sz w:val="36"/>
          <w:szCs w:val="36"/>
        </w:rPr>
      </w:pPr>
      <w:r>
        <w:rPr>
          <w:rFonts w:hint="eastAsia" w:eastAsia="方正仿宋_GBK" w:cs="仿宋"/>
          <w:sz w:val="36"/>
          <w:szCs w:val="36"/>
        </w:rPr>
        <w:t>本公告发布后，在拟征收土地范围内暂停办理房屋交易、翻（扩）建、装潢、核发营业执照、调整农业结构等有关事宜，暂停在拟征收土地范围内的建房申请、土地使用权调整和土地流转等事项。凡在拟征收土地范围内抢栽、抢种、抢建的，征地时一律不予补偿。本公告期限为</w:t>
      </w:r>
      <w:r>
        <w:rPr>
          <w:rFonts w:eastAsia="方正仿宋_GBK" w:cs="仿宋"/>
          <w:sz w:val="36"/>
          <w:szCs w:val="36"/>
        </w:rPr>
        <w:t>10</w:t>
      </w:r>
      <w:r>
        <w:rPr>
          <w:rFonts w:hint="eastAsia" w:eastAsia="方正仿宋_GBK" w:cs="仿宋"/>
          <w:sz w:val="36"/>
          <w:szCs w:val="36"/>
        </w:rPr>
        <w:t>个工作日。</w:t>
      </w:r>
    </w:p>
    <w:p>
      <w:pPr>
        <w:spacing w:line="540" w:lineRule="exact"/>
        <w:ind w:firstLine="720" w:firstLineChars="200"/>
        <w:outlineLvl w:val="0"/>
        <w:rPr>
          <w:rFonts w:eastAsia="方正仿宋_GBK" w:cs="仿宋"/>
          <w:sz w:val="36"/>
          <w:szCs w:val="36"/>
        </w:rPr>
      </w:pPr>
      <w:r>
        <w:rPr>
          <w:rFonts w:hint="eastAsia" w:eastAsia="方正仿宋_GBK" w:cs="仿宋"/>
          <w:sz w:val="36"/>
          <w:szCs w:val="36"/>
        </w:rPr>
        <w:t>特此公告。</w:t>
      </w:r>
    </w:p>
    <w:p>
      <w:pPr>
        <w:spacing w:line="540" w:lineRule="exact"/>
        <w:ind w:firstLine="720" w:firstLineChars="200"/>
        <w:rPr>
          <w:rFonts w:eastAsia="方正仿宋_GBK" w:cs="仿宋"/>
          <w:sz w:val="36"/>
          <w:szCs w:val="36"/>
        </w:rPr>
      </w:pPr>
      <w:r>
        <w:rPr>
          <w:rFonts w:eastAsia="方正仿宋_GBK" w:cs="仿宋"/>
          <w:sz w:val="36"/>
          <w:szCs w:val="36"/>
        </w:rPr>
        <w:t xml:space="preserve">                                 </w:t>
      </w:r>
    </w:p>
    <w:p>
      <w:pPr>
        <w:spacing w:line="540" w:lineRule="exact"/>
        <w:ind w:firstLine="9900" w:firstLineChars="2750"/>
        <w:jc w:val="right"/>
        <w:rPr>
          <w:rFonts w:eastAsia="方正仿宋_GBK" w:cs="仿宋"/>
          <w:sz w:val="36"/>
          <w:szCs w:val="36"/>
        </w:rPr>
      </w:pPr>
    </w:p>
    <w:p>
      <w:pPr>
        <w:spacing w:line="540" w:lineRule="exact"/>
        <w:jc w:val="center"/>
        <w:rPr>
          <w:rFonts w:eastAsia="方正仿宋_GBK" w:cs="仿宋"/>
          <w:sz w:val="36"/>
          <w:szCs w:val="36"/>
        </w:rPr>
      </w:pPr>
      <w:r>
        <w:rPr>
          <w:rFonts w:eastAsia="方正仿宋_GBK" w:cs="仿宋"/>
          <w:sz w:val="36"/>
          <w:szCs w:val="36"/>
        </w:rPr>
        <w:t xml:space="preserve">                                                 </w:t>
      </w:r>
      <w:r>
        <w:rPr>
          <w:rFonts w:hint="eastAsia" w:eastAsia="方正仿宋_GBK" w:cs="仿宋"/>
          <w:sz w:val="36"/>
          <w:szCs w:val="36"/>
        </w:rPr>
        <w:t>安岳县人民政府</w:t>
      </w:r>
    </w:p>
    <w:p>
      <w:pPr>
        <w:spacing w:line="540" w:lineRule="exact"/>
        <w:ind w:right="720" w:firstLine="9900" w:firstLineChars="2750"/>
        <w:rPr>
          <w:rFonts w:eastAsia="方正仿宋_GBK" w:cs="仿宋"/>
          <w:sz w:val="36"/>
          <w:szCs w:val="36"/>
        </w:rPr>
      </w:pPr>
      <w:r>
        <w:rPr>
          <w:rFonts w:eastAsia="方正仿宋_GBK" w:cs="仿宋"/>
          <w:sz w:val="36"/>
          <w:szCs w:val="36"/>
        </w:rPr>
        <w:t>2024</w:t>
      </w:r>
      <w:r>
        <w:rPr>
          <w:rFonts w:hint="eastAsia" w:eastAsia="方正仿宋_GBK" w:cs="仿宋"/>
          <w:sz w:val="36"/>
          <w:szCs w:val="36"/>
        </w:rPr>
        <w:t>年</w:t>
      </w:r>
      <w:r>
        <w:rPr>
          <w:rFonts w:eastAsia="方正仿宋_GBK" w:cs="仿宋"/>
          <w:sz w:val="36"/>
          <w:szCs w:val="36"/>
        </w:rPr>
        <w:t>5</w:t>
      </w:r>
      <w:r>
        <w:rPr>
          <w:rFonts w:hint="eastAsia" w:eastAsia="方正仿宋_GBK" w:cs="仿宋"/>
          <w:sz w:val="36"/>
          <w:szCs w:val="36"/>
        </w:rPr>
        <w:t>月</w:t>
      </w:r>
      <w:r>
        <w:rPr>
          <w:rFonts w:eastAsia="方正仿宋_GBK" w:cs="仿宋"/>
          <w:sz w:val="36"/>
          <w:szCs w:val="36"/>
        </w:rPr>
        <w:t>21</w:t>
      </w:r>
      <w:r>
        <w:rPr>
          <w:rFonts w:hint="eastAsia" w:eastAsia="方正仿宋_GBK" w:cs="仿宋"/>
          <w:sz w:val="36"/>
          <w:szCs w:val="36"/>
        </w:rPr>
        <w:t>日</w:t>
      </w:r>
    </w:p>
    <w:sectPr>
      <w:headerReference r:id="rId3" w:type="default"/>
      <w:footerReference r:id="rId4" w:type="default"/>
      <w:footerReference r:id="rId5" w:type="even"/>
      <w:pgSz w:w="16838" w:h="23811"/>
      <w:pgMar w:top="1701" w:right="1531" w:bottom="1418" w:left="1531" w:header="851" w:footer="158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??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????-GBK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90BE971"/>
    <w:multiLevelType w:val="singleLevel"/>
    <w:tmpl w:val="A90BE971"/>
    <w:lvl w:ilvl="0" w:tentative="0">
      <w:start w:val="1"/>
      <w:numFmt w:val="chineseCounting"/>
      <w:suff w:val="nothing"/>
      <w:lvlText w:val="%1、"/>
      <w:lvlJc w:val="left"/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HorizontalSpacing w:val="158"/>
  <w:drawingGridVerticalSpacing w:val="293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WQ4ZTcyMTQxOWI1YWVjNjY4YWFiMDcyY2IxMjIyZDgifQ=="/>
  </w:docVars>
  <w:rsids>
    <w:rsidRoot w:val="00D25CA5"/>
    <w:rsid w:val="0000009F"/>
    <w:rsid w:val="00000B11"/>
    <w:rsid w:val="00001389"/>
    <w:rsid w:val="00007D03"/>
    <w:rsid w:val="00013823"/>
    <w:rsid w:val="00013CAC"/>
    <w:rsid w:val="00014CE0"/>
    <w:rsid w:val="00014D12"/>
    <w:rsid w:val="00014F41"/>
    <w:rsid w:val="00020240"/>
    <w:rsid w:val="00021A70"/>
    <w:rsid w:val="00025D2F"/>
    <w:rsid w:val="000261DC"/>
    <w:rsid w:val="000324AE"/>
    <w:rsid w:val="00033FD2"/>
    <w:rsid w:val="000411FD"/>
    <w:rsid w:val="00044FC5"/>
    <w:rsid w:val="00051534"/>
    <w:rsid w:val="0005654A"/>
    <w:rsid w:val="00056AFB"/>
    <w:rsid w:val="000653C0"/>
    <w:rsid w:val="0007365C"/>
    <w:rsid w:val="000749BD"/>
    <w:rsid w:val="0008652F"/>
    <w:rsid w:val="00092297"/>
    <w:rsid w:val="00093083"/>
    <w:rsid w:val="00093B2E"/>
    <w:rsid w:val="0009463B"/>
    <w:rsid w:val="00094E22"/>
    <w:rsid w:val="000979C3"/>
    <w:rsid w:val="000A1C77"/>
    <w:rsid w:val="000A2E9E"/>
    <w:rsid w:val="000B1B46"/>
    <w:rsid w:val="000B3998"/>
    <w:rsid w:val="000C3BDC"/>
    <w:rsid w:val="000C563F"/>
    <w:rsid w:val="000C61C4"/>
    <w:rsid w:val="000C6485"/>
    <w:rsid w:val="000C7978"/>
    <w:rsid w:val="000D12E6"/>
    <w:rsid w:val="000D1928"/>
    <w:rsid w:val="000D1B10"/>
    <w:rsid w:val="000D1D71"/>
    <w:rsid w:val="000D69B2"/>
    <w:rsid w:val="000D72C4"/>
    <w:rsid w:val="000E0E69"/>
    <w:rsid w:val="000E2F88"/>
    <w:rsid w:val="000E5226"/>
    <w:rsid w:val="000E7771"/>
    <w:rsid w:val="000F26BF"/>
    <w:rsid w:val="000F7B7A"/>
    <w:rsid w:val="001024C9"/>
    <w:rsid w:val="0010381C"/>
    <w:rsid w:val="00104720"/>
    <w:rsid w:val="001064D6"/>
    <w:rsid w:val="0010772D"/>
    <w:rsid w:val="001153A5"/>
    <w:rsid w:val="0012053E"/>
    <w:rsid w:val="00122A50"/>
    <w:rsid w:val="00122C78"/>
    <w:rsid w:val="00127248"/>
    <w:rsid w:val="00133A91"/>
    <w:rsid w:val="00136080"/>
    <w:rsid w:val="00137422"/>
    <w:rsid w:val="00137A8E"/>
    <w:rsid w:val="00140B9C"/>
    <w:rsid w:val="00150B9F"/>
    <w:rsid w:val="001518F7"/>
    <w:rsid w:val="00153517"/>
    <w:rsid w:val="00154271"/>
    <w:rsid w:val="001562E1"/>
    <w:rsid w:val="0016005A"/>
    <w:rsid w:val="001628AE"/>
    <w:rsid w:val="00164E41"/>
    <w:rsid w:val="001651F0"/>
    <w:rsid w:val="00165C9E"/>
    <w:rsid w:val="0016715E"/>
    <w:rsid w:val="00174A94"/>
    <w:rsid w:val="00177D1C"/>
    <w:rsid w:val="00181316"/>
    <w:rsid w:val="00183739"/>
    <w:rsid w:val="001839F6"/>
    <w:rsid w:val="00184047"/>
    <w:rsid w:val="00184D97"/>
    <w:rsid w:val="001A547E"/>
    <w:rsid w:val="001A5E6A"/>
    <w:rsid w:val="001B4A45"/>
    <w:rsid w:val="001C60F8"/>
    <w:rsid w:val="001D1CA0"/>
    <w:rsid w:val="001D1CE8"/>
    <w:rsid w:val="001D5B3E"/>
    <w:rsid w:val="001D71FB"/>
    <w:rsid w:val="001E0EA6"/>
    <w:rsid w:val="001E4CED"/>
    <w:rsid w:val="001F03F2"/>
    <w:rsid w:val="001F329A"/>
    <w:rsid w:val="001F434B"/>
    <w:rsid w:val="001F4689"/>
    <w:rsid w:val="00200617"/>
    <w:rsid w:val="0020205B"/>
    <w:rsid w:val="00202752"/>
    <w:rsid w:val="00202AD3"/>
    <w:rsid w:val="002043F0"/>
    <w:rsid w:val="0020476A"/>
    <w:rsid w:val="002049E9"/>
    <w:rsid w:val="002068DF"/>
    <w:rsid w:val="002105A5"/>
    <w:rsid w:val="00210A11"/>
    <w:rsid w:val="002110F6"/>
    <w:rsid w:val="0021530F"/>
    <w:rsid w:val="002154F2"/>
    <w:rsid w:val="0021635C"/>
    <w:rsid w:val="00216933"/>
    <w:rsid w:val="0022363C"/>
    <w:rsid w:val="00224A89"/>
    <w:rsid w:val="002302F2"/>
    <w:rsid w:val="00231611"/>
    <w:rsid w:val="00231971"/>
    <w:rsid w:val="002327C1"/>
    <w:rsid w:val="0023378C"/>
    <w:rsid w:val="00234DDA"/>
    <w:rsid w:val="00240A5F"/>
    <w:rsid w:val="00247CCC"/>
    <w:rsid w:val="002505F2"/>
    <w:rsid w:val="00250716"/>
    <w:rsid w:val="00263867"/>
    <w:rsid w:val="00265339"/>
    <w:rsid w:val="00273B4C"/>
    <w:rsid w:val="00274FE5"/>
    <w:rsid w:val="00276862"/>
    <w:rsid w:val="00277D39"/>
    <w:rsid w:val="00282923"/>
    <w:rsid w:val="00285AC6"/>
    <w:rsid w:val="00290373"/>
    <w:rsid w:val="002908F3"/>
    <w:rsid w:val="0029445A"/>
    <w:rsid w:val="002967BA"/>
    <w:rsid w:val="00297AC1"/>
    <w:rsid w:val="002A17C7"/>
    <w:rsid w:val="002A286C"/>
    <w:rsid w:val="002A42AA"/>
    <w:rsid w:val="002A441A"/>
    <w:rsid w:val="002B5871"/>
    <w:rsid w:val="002B7C65"/>
    <w:rsid w:val="002C1E00"/>
    <w:rsid w:val="002C5413"/>
    <w:rsid w:val="002D243F"/>
    <w:rsid w:val="002D3DB4"/>
    <w:rsid w:val="002E2E3F"/>
    <w:rsid w:val="002E5043"/>
    <w:rsid w:val="002E6940"/>
    <w:rsid w:val="002E7938"/>
    <w:rsid w:val="002F40E2"/>
    <w:rsid w:val="002F7C3A"/>
    <w:rsid w:val="00302E4A"/>
    <w:rsid w:val="003145D5"/>
    <w:rsid w:val="00317933"/>
    <w:rsid w:val="00323B7F"/>
    <w:rsid w:val="0032631E"/>
    <w:rsid w:val="00326A4A"/>
    <w:rsid w:val="00326D75"/>
    <w:rsid w:val="0033285E"/>
    <w:rsid w:val="0033414E"/>
    <w:rsid w:val="00334B50"/>
    <w:rsid w:val="00334B6A"/>
    <w:rsid w:val="00335195"/>
    <w:rsid w:val="003400CF"/>
    <w:rsid w:val="003435BB"/>
    <w:rsid w:val="00343B91"/>
    <w:rsid w:val="00347479"/>
    <w:rsid w:val="00347B10"/>
    <w:rsid w:val="00350C95"/>
    <w:rsid w:val="00351500"/>
    <w:rsid w:val="00352371"/>
    <w:rsid w:val="00355E9A"/>
    <w:rsid w:val="00356E06"/>
    <w:rsid w:val="003614D7"/>
    <w:rsid w:val="003641D9"/>
    <w:rsid w:val="00374F4E"/>
    <w:rsid w:val="00376D64"/>
    <w:rsid w:val="00377552"/>
    <w:rsid w:val="003832ED"/>
    <w:rsid w:val="00384481"/>
    <w:rsid w:val="00386443"/>
    <w:rsid w:val="00392F7F"/>
    <w:rsid w:val="003A2B22"/>
    <w:rsid w:val="003A2B2E"/>
    <w:rsid w:val="003A4678"/>
    <w:rsid w:val="003A494B"/>
    <w:rsid w:val="003A71D2"/>
    <w:rsid w:val="003B2228"/>
    <w:rsid w:val="003B2A0C"/>
    <w:rsid w:val="003B3BC4"/>
    <w:rsid w:val="003B3F1B"/>
    <w:rsid w:val="003B55E7"/>
    <w:rsid w:val="003B7337"/>
    <w:rsid w:val="003C19F9"/>
    <w:rsid w:val="003C3E85"/>
    <w:rsid w:val="003C550A"/>
    <w:rsid w:val="003C7503"/>
    <w:rsid w:val="003D445D"/>
    <w:rsid w:val="003D747E"/>
    <w:rsid w:val="003E3AAF"/>
    <w:rsid w:val="003E5382"/>
    <w:rsid w:val="003F633E"/>
    <w:rsid w:val="0040016B"/>
    <w:rsid w:val="00400B50"/>
    <w:rsid w:val="004040E9"/>
    <w:rsid w:val="004042DF"/>
    <w:rsid w:val="00411C92"/>
    <w:rsid w:val="0041330D"/>
    <w:rsid w:val="00414B26"/>
    <w:rsid w:val="00416280"/>
    <w:rsid w:val="00421F19"/>
    <w:rsid w:val="0042413A"/>
    <w:rsid w:val="00430F6F"/>
    <w:rsid w:val="004336E8"/>
    <w:rsid w:val="004362F4"/>
    <w:rsid w:val="004427FA"/>
    <w:rsid w:val="004459CA"/>
    <w:rsid w:val="00450C90"/>
    <w:rsid w:val="004552BA"/>
    <w:rsid w:val="00455C8B"/>
    <w:rsid w:val="00460332"/>
    <w:rsid w:val="004624AB"/>
    <w:rsid w:val="0046267D"/>
    <w:rsid w:val="00464A76"/>
    <w:rsid w:val="00465440"/>
    <w:rsid w:val="0047024B"/>
    <w:rsid w:val="00472A65"/>
    <w:rsid w:val="0047499A"/>
    <w:rsid w:val="00476593"/>
    <w:rsid w:val="00477998"/>
    <w:rsid w:val="00477F69"/>
    <w:rsid w:val="00480571"/>
    <w:rsid w:val="0048254A"/>
    <w:rsid w:val="00484C3A"/>
    <w:rsid w:val="00490FD0"/>
    <w:rsid w:val="0049218B"/>
    <w:rsid w:val="0049277F"/>
    <w:rsid w:val="004939B3"/>
    <w:rsid w:val="00493DCF"/>
    <w:rsid w:val="00494760"/>
    <w:rsid w:val="00495C7F"/>
    <w:rsid w:val="00497DFE"/>
    <w:rsid w:val="004A1356"/>
    <w:rsid w:val="004A4D33"/>
    <w:rsid w:val="004A4F4B"/>
    <w:rsid w:val="004A6455"/>
    <w:rsid w:val="004B1888"/>
    <w:rsid w:val="004B338A"/>
    <w:rsid w:val="004B5212"/>
    <w:rsid w:val="004C64C4"/>
    <w:rsid w:val="004D0AC1"/>
    <w:rsid w:val="004D0AF5"/>
    <w:rsid w:val="004E0C7D"/>
    <w:rsid w:val="004E1CBE"/>
    <w:rsid w:val="004E1FB3"/>
    <w:rsid w:val="004F0FBC"/>
    <w:rsid w:val="004F2DD4"/>
    <w:rsid w:val="004F6006"/>
    <w:rsid w:val="00503688"/>
    <w:rsid w:val="00505907"/>
    <w:rsid w:val="005078F6"/>
    <w:rsid w:val="0051040B"/>
    <w:rsid w:val="005108B0"/>
    <w:rsid w:val="00517C69"/>
    <w:rsid w:val="00521026"/>
    <w:rsid w:val="005229E3"/>
    <w:rsid w:val="0052425A"/>
    <w:rsid w:val="005252D1"/>
    <w:rsid w:val="00525EA2"/>
    <w:rsid w:val="00526C87"/>
    <w:rsid w:val="00531115"/>
    <w:rsid w:val="005346EE"/>
    <w:rsid w:val="005358B8"/>
    <w:rsid w:val="00535961"/>
    <w:rsid w:val="00537551"/>
    <w:rsid w:val="0054449D"/>
    <w:rsid w:val="005449CE"/>
    <w:rsid w:val="005460FA"/>
    <w:rsid w:val="00546735"/>
    <w:rsid w:val="00546D10"/>
    <w:rsid w:val="0055463B"/>
    <w:rsid w:val="0055786B"/>
    <w:rsid w:val="0056087C"/>
    <w:rsid w:val="00562A33"/>
    <w:rsid w:val="005651F4"/>
    <w:rsid w:val="00565D95"/>
    <w:rsid w:val="005669F8"/>
    <w:rsid w:val="005705BE"/>
    <w:rsid w:val="00574208"/>
    <w:rsid w:val="00584572"/>
    <w:rsid w:val="00585DE3"/>
    <w:rsid w:val="005910A9"/>
    <w:rsid w:val="005917C4"/>
    <w:rsid w:val="005925BB"/>
    <w:rsid w:val="005930CF"/>
    <w:rsid w:val="0059362E"/>
    <w:rsid w:val="0059435A"/>
    <w:rsid w:val="00595EDF"/>
    <w:rsid w:val="00596C50"/>
    <w:rsid w:val="005A3757"/>
    <w:rsid w:val="005C0868"/>
    <w:rsid w:val="005C234C"/>
    <w:rsid w:val="005C2BD2"/>
    <w:rsid w:val="005C2E44"/>
    <w:rsid w:val="005C3CFD"/>
    <w:rsid w:val="005C6ADA"/>
    <w:rsid w:val="005D0E70"/>
    <w:rsid w:val="005D2A2E"/>
    <w:rsid w:val="005D32A9"/>
    <w:rsid w:val="005D600E"/>
    <w:rsid w:val="005E399D"/>
    <w:rsid w:val="005E51AD"/>
    <w:rsid w:val="005E7B85"/>
    <w:rsid w:val="005F0BE3"/>
    <w:rsid w:val="005F2B4A"/>
    <w:rsid w:val="005F32CA"/>
    <w:rsid w:val="005F724D"/>
    <w:rsid w:val="00603CB6"/>
    <w:rsid w:val="0060410D"/>
    <w:rsid w:val="0060476F"/>
    <w:rsid w:val="00611AD9"/>
    <w:rsid w:val="00611DDE"/>
    <w:rsid w:val="006124EF"/>
    <w:rsid w:val="00621280"/>
    <w:rsid w:val="00622D7A"/>
    <w:rsid w:val="00623AD9"/>
    <w:rsid w:val="0062662A"/>
    <w:rsid w:val="00626DE3"/>
    <w:rsid w:val="0063179A"/>
    <w:rsid w:val="00632A18"/>
    <w:rsid w:val="00632E74"/>
    <w:rsid w:val="00633F51"/>
    <w:rsid w:val="00635F7E"/>
    <w:rsid w:val="00643DBC"/>
    <w:rsid w:val="00644B89"/>
    <w:rsid w:val="00644C51"/>
    <w:rsid w:val="00646559"/>
    <w:rsid w:val="006466CB"/>
    <w:rsid w:val="0064704B"/>
    <w:rsid w:val="00654C2E"/>
    <w:rsid w:val="00664ECE"/>
    <w:rsid w:val="006747D5"/>
    <w:rsid w:val="006772E8"/>
    <w:rsid w:val="00680519"/>
    <w:rsid w:val="00680CB8"/>
    <w:rsid w:val="00682979"/>
    <w:rsid w:val="00682C79"/>
    <w:rsid w:val="0068322C"/>
    <w:rsid w:val="006840C8"/>
    <w:rsid w:val="0068557D"/>
    <w:rsid w:val="006878C6"/>
    <w:rsid w:val="00693EB9"/>
    <w:rsid w:val="00694033"/>
    <w:rsid w:val="00694720"/>
    <w:rsid w:val="00696A8F"/>
    <w:rsid w:val="00697492"/>
    <w:rsid w:val="006A1948"/>
    <w:rsid w:val="006A536B"/>
    <w:rsid w:val="006B2BDE"/>
    <w:rsid w:val="006C2357"/>
    <w:rsid w:val="006C432C"/>
    <w:rsid w:val="006C4813"/>
    <w:rsid w:val="006C5EF4"/>
    <w:rsid w:val="006C6AD0"/>
    <w:rsid w:val="006D363C"/>
    <w:rsid w:val="006D6E08"/>
    <w:rsid w:val="006E03F6"/>
    <w:rsid w:val="006E06F4"/>
    <w:rsid w:val="006E1A34"/>
    <w:rsid w:val="006E607E"/>
    <w:rsid w:val="006F153C"/>
    <w:rsid w:val="006F201B"/>
    <w:rsid w:val="006F461A"/>
    <w:rsid w:val="006F590B"/>
    <w:rsid w:val="006F5E20"/>
    <w:rsid w:val="006F7855"/>
    <w:rsid w:val="00703B1C"/>
    <w:rsid w:val="007055A5"/>
    <w:rsid w:val="0071366F"/>
    <w:rsid w:val="00713F5D"/>
    <w:rsid w:val="007171ED"/>
    <w:rsid w:val="0072250E"/>
    <w:rsid w:val="0072590A"/>
    <w:rsid w:val="00727C59"/>
    <w:rsid w:val="00730B4E"/>
    <w:rsid w:val="007426E0"/>
    <w:rsid w:val="0075144A"/>
    <w:rsid w:val="00754DD3"/>
    <w:rsid w:val="007603BA"/>
    <w:rsid w:val="00760D19"/>
    <w:rsid w:val="00761EA4"/>
    <w:rsid w:val="007651A4"/>
    <w:rsid w:val="00765BFA"/>
    <w:rsid w:val="0077036C"/>
    <w:rsid w:val="0077073B"/>
    <w:rsid w:val="00773AF4"/>
    <w:rsid w:val="00774929"/>
    <w:rsid w:val="00774BF9"/>
    <w:rsid w:val="007811B2"/>
    <w:rsid w:val="00784B06"/>
    <w:rsid w:val="007916BD"/>
    <w:rsid w:val="00791EF8"/>
    <w:rsid w:val="007937B0"/>
    <w:rsid w:val="00795A29"/>
    <w:rsid w:val="00797E64"/>
    <w:rsid w:val="007A6F5B"/>
    <w:rsid w:val="007A7224"/>
    <w:rsid w:val="007B195E"/>
    <w:rsid w:val="007B49D0"/>
    <w:rsid w:val="007C16A6"/>
    <w:rsid w:val="007C1CF3"/>
    <w:rsid w:val="007C3602"/>
    <w:rsid w:val="007C4BBB"/>
    <w:rsid w:val="007C6B7E"/>
    <w:rsid w:val="007C724A"/>
    <w:rsid w:val="007D0753"/>
    <w:rsid w:val="007D21BB"/>
    <w:rsid w:val="007D299B"/>
    <w:rsid w:val="007D369A"/>
    <w:rsid w:val="007D4002"/>
    <w:rsid w:val="007D5B69"/>
    <w:rsid w:val="007D7D0C"/>
    <w:rsid w:val="007E0B70"/>
    <w:rsid w:val="007E3DBF"/>
    <w:rsid w:val="007E3EA7"/>
    <w:rsid w:val="007E475B"/>
    <w:rsid w:val="007F192A"/>
    <w:rsid w:val="007F36BB"/>
    <w:rsid w:val="00803C3D"/>
    <w:rsid w:val="008079A4"/>
    <w:rsid w:val="008134B9"/>
    <w:rsid w:val="00815C37"/>
    <w:rsid w:val="00825EA6"/>
    <w:rsid w:val="00830BDB"/>
    <w:rsid w:val="00832C14"/>
    <w:rsid w:val="008441CC"/>
    <w:rsid w:val="00844C68"/>
    <w:rsid w:val="008460DC"/>
    <w:rsid w:val="00846C41"/>
    <w:rsid w:val="00847DB5"/>
    <w:rsid w:val="00850C71"/>
    <w:rsid w:val="00851550"/>
    <w:rsid w:val="0085721D"/>
    <w:rsid w:val="0086405E"/>
    <w:rsid w:val="00864469"/>
    <w:rsid w:val="00865D4D"/>
    <w:rsid w:val="00872E3E"/>
    <w:rsid w:val="00872EB2"/>
    <w:rsid w:val="00873FA3"/>
    <w:rsid w:val="0087580F"/>
    <w:rsid w:val="00876D84"/>
    <w:rsid w:val="00877781"/>
    <w:rsid w:val="00883C17"/>
    <w:rsid w:val="00885A59"/>
    <w:rsid w:val="00887C53"/>
    <w:rsid w:val="00897328"/>
    <w:rsid w:val="008A01A9"/>
    <w:rsid w:val="008A09DC"/>
    <w:rsid w:val="008A4BBF"/>
    <w:rsid w:val="008A734E"/>
    <w:rsid w:val="008C0DF3"/>
    <w:rsid w:val="008C50F1"/>
    <w:rsid w:val="008C5746"/>
    <w:rsid w:val="008C7F54"/>
    <w:rsid w:val="008D1308"/>
    <w:rsid w:val="008D4FC7"/>
    <w:rsid w:val="008D554D"/>
    <w:rsid w:val="008E505B"/>
    <w:rsid w:val="008F28BB"/>
    <w:rsid w:val="00901994"/>
    <w:rsid w:val="0090568D"/>
    <w:rsid w:val="0091195C"/>
    <w:rsid w:val="00912683"/>
    <w:rsid w:val="009142CD"/>
    <w:rsid w:val="00914F7F"/>
    <w:rsid w:val="00922240"/>
    <w:rsid w:val="00922579"/>
    <w:rsid w:val="00922EA5"/>
    <w:rsid w:val="009248CB"/>
    <w:rsid w:val="009257AA"/>
    <w:rsid w:val="0092672B"/>
    <w:rsid w:val="009276B0"/>
    <w:rsid w:val="0093347B"/>
    <w:rsid w:val="0093381D"/>
    <w:rsid w:val="00935207"/>
    <w:rsid w:val="00937ACE"/>
    <w:rsid w:val="00937AF8"/>
    <w:rsid w:val="009448EC"/>
    <w:rsid w:val="00950BB1"/>
    <w:rsid w:val="009544CC"/>
    <w:rsid w:val="00960CB3"/>
    <w:rsid w:val="00964F6A"/>
    <w:rsid w:val="00965366"/>
    <w:rsid w:val="00966B8B"/>
    <w:rsid w:val="00967393"/>
    <w:rsid w:val="00971689"/>
    <w:rsid w:val="00981FFA"/>
    <w:rsid w:val="0098246B"/>
    <w:rsid w:val="00983BB5"/>
    <w:rsid w:val="00985486"/>
    <w:rsid w:val="00986DD0"/>
    <w:rsid w:val="009907DC"/>
    <w:rsid w:val="00990CC3"/>
    <w:rsid w:val="00991543"/>
    <w:rsid w:val="009A6ABE"/>
    <w:rsid w:val="009C0D36"/>
    <w:rsid w:val="009C2F08"/>
    <w:rsid w:val="009C33BA"/>
    <w:rsid w:val="009C3C09"/>
    <w:rsid w:val="009C4DB2"/>
    <w:rsid w:val="009C5F92"/>
    <w:rsid w:val="009D3BD6"/>
    <w:rsid w:val="009E2CCA"/>
    <w:rsid w:val="009E2CF2"/>
    <w:rsid w:val="009E47B0"/>
    <w:rsid w:val="009E53F9"/>
    <w:rsid w:val="009E6DE0"/>
    <w:rsid w:val="009F0466"/>
    <w:rsid w:val="009F1472"/>
    <w:rsid w:val="009F4BF6"/>
    <w:rsid w:val="009F6C2F"/>
    <w:rsid w:val="009F7F8C"/>
    <w:rsid w:val="00A043D0"/>
    <w:rsid w:val="00A04DB8"/>
    <w:rsid w:val="00A111F0"/>
    <w:rsid w:val="00A11831"/>
    <w:rsid w:val="00A174E0"/>
    <w:rsid w:val="00A23BA1"/>
    <w:rsid w:val="00A26329"/>
    <w:rsid w:val="00A3068A"/>
    <w:rsid w:val="00A32509"/>
    <w:rsid w:val="00A330E9"/>
    <w:rsid w:val="00A517CC"/>
    <w:rsid w:val="00A6148F"/>
    <w:rsid w:val="00A63F84"/>
    <w:rsid w:val="00A6651A"/>
    <w:rsid w:val="00A70B32"/>
    <w:rsid w:val="00A70B49"/>
    <w:rsid w:val="00A7455E"/>
    <w:rsid w:val="00A81A3B"/>
    <w:rsid w:val="00A81AD8"/>
    <w:rsid w:val="00A85B02"/>
    <w:rsid w:val="00A86108"/>
    <w:rsid w:val="00A90214"/>
    <w:rsid w:val="00A91A4D"/>
    <w:rsid w:val="00A930D6"/>
    <w:rsid w:val="00A93E0E"/>
    <w:rsid w:val="00AA376B"/>
    <w:rsid w:val="00AA3ABE"/>
    <w:rsid w:val="00AB1BEF"/>
    <w:rsid w:val="00AB411D"/>
    <w:rsid w:val="00AB478A"/>
    <w:rsid w:val="00AB5EFB"/>
    <w:rsid w:val="00AB6583"/>
    <w:rsid w:val="00AC5014"/>
    <w:rsid w:val="00AC6298"/>
    <w:rsid w:val="00AC799C"/>
    <w:rsid w:val="00AD066E"/>
    <w:rsid w:val="00AD3EB0"/>
    <w:rsid w:val="00AD7300"/>
    <w:rsid w:val="00AE23A3"/>
    <w:rsid w:val="00AE6271"/>
    <w:rsid w:val="00AE679B"/>
    <w:rsid w:val="00AF38D1"/>
    <w:rsid w:val="00AF38EB"/>
    <w:rsid w:val="00AF5098"/>
    <w:rsid w:val="00AF5C2D"/>
    <w:rsid w:val="00B036BD"/>
    <w:rsid w:val="00B054DF"/>
    <w:rsid w:val="00B15B4D"/>
    <w:rsid w:val="00B15C38"/>
    <w:rsid w:val="00B2063C"/>
    <w:rsid w:val="00B2230A"/>
    <w:rsid w:val="00B22A4F"/>
    <w:rsid w:val="00B2452C"/>
    <w:rsid w:val="00B258A7"/>
    <w:rsid w:val="00B3175E"/>
    <w:rsid w:val="00B34B40"/>
    <w:rsid w:val="00B36102"/>
    <w:rsid w:val="00B417C3"/>
    <w:rsid w:val="00B42179"/>
    <w:rsid w:val="00B47AD5"/>
    <w:rsid w:val="00B47DD4"/>
    <w:rsid w:val="00B52AD6"/>
    <w:rsid w:val="00B55B05"/>
    <w:rsid w:val="00B622D1"/>
    <w:rsid w:val="00B71C3A"/>
    <w:rsid w:val="00B72157"/>
    <w:rsid w:val="00B74D08"/>
    <w:rsid w:val="00B76A5D"/>
    <w:rsid w:val="00B77F71"/>
    <w:rsid w:val="00B83FAB"/>
    <w:rsid w:val="00B841A0"/>
    <w:rsid w:val="00B8423D"/>
    <w:rsid w:val="00B84F41"/>
    <w:rsid w:val="00B857EC"/>
    <w:rsid w:val="00B90459"/>
    <w:rsid w:val="00B905D7"/>
    <w:rsid w:val="00B914BA"/>
    <w:rsid w:val="00B92928"/>
    <w:rsid w:val="00B93B53"/>
    <w:rsid w:val="00B95135"/>
    <w:rsid w:val="00BA4702"/>
    <w:rsid w:val="00BA5E3A"/>
    <w:rsid w:val="00BB0E3A"/>
    <w:rsid w:val="00BB0FCD"/>
    <w:rsid w:val="00BC0584"/>
    <w:rsid w:val="00BC0B31"/>
    <w:rsid w:val="00BC1EA7"/>
    <w:rsid w:val="00BD040C"/>
    <w:rsid w:val="00BD1B6C"/>
    <w:rsid w:val="00BD3192"/>
    <w:rsid w:val="00BD4484"/>
    <w:rsid w:val="00BD7D63"/>
    <w:rsid w:val="00BE0861"/>
    <w:rsid w:val="00BE1E7C"/>
    <w:rsid w:val="00BE298F"/>
    <w:rsid w:val="00BE65FD"/>
    <w:rsid w:val="00BF6E98"/>
    <w:rsid w:val="00BF7110"/>
    <w:rsid w:val="00C003EC"/>
    <w:rsid w:val="00C03F6F"/>
    <w:rsid w:val="00C068D0"/>
    <w:rsid w:val="00C10887"/>
    <w:rsid w:val="00C202E7"/>
    <w:rsid w:val="00C20B76"/>
    <w:rsid w:val="00C230BB"/>
    <w:rsid w:val="00C24A8C"/>
    <w:rsid w:val="00C31FDA"/>
    <w:rsid w:val="00C36217"/>
    <w:rsid w:val="00C3714D"/>
    <w:rsid w:val="00C433F2"/>
    <w:rsid w:val="00C46BF3"/>
    <w:rsid w:val="00C47C72"/>
    <w:rsid w:val="00C504BF"/>
    <w:rsid w:val="00C52698"/>
    <w:rsid w:val="00C55205"/>
    <w:rsid w:val="00C55E74"/>
    <w:rsid w:val="00C57E03"/>
    <w:rsid w:val="00C63797"/>
    <w:rsid w:val="00C6543B"/>
    <w:rsid w:val="00C70C5F"/>
    <w:rsid w:val="00C71A75"/>
    <w:rsid w:val="00C75A43"/>
    <w:rsid w:val="00C776ED"/>
    <w:rsid w:val="00C80B78"/>
    <w:rsid w:val="00C82281"/>
    <w:rsid w:val="00C84EB9"/>
    <w:rsid w:val="00C92447"/>
    <w:rsid w:val="00C94DEE"/>
    <w:rsid w:val="00C95390"/>
    <w:rsid w:val="00CA52B5"/>
    <w:rsid w:val="00CB1223"/>
    <w:rsid w:val="00CB42C0"/>
    <w:rsid w:val="00CB4D7F"/>
    <w:rsid w:val="00CB70EA"/>
    <w:rsid w:val="00CB769A"/>
    <w:rsid w:val="00CB7CC8"/>
    <w:rsid w:val="00CC5225"/>
    <w:rsid w:val="00CC7D50"/>
    <w:rsid w:val="00CD334B"/>
    <w:rsid w:val="00CD6E77"/>
    <w:rsid w:val="00CD6FCD"/>
    <w:rsid w:val="00CE01DD"/>
    <w:rsid w:val="00CE0D17"/>
    <w:rsid w:val="00CE1C30"/>
    <w:rsid w:val="00CE3995"/>
    <w:rsid w:val="00CE3BA0"/>
    <w:rsid w:val="00CE5294"/>
    <w:rsid w:val="00CF1E9A"/>
    <w:rsid w:val="00CF25FA"/>
    <w:rsid w:val="00CF2B47"/>
    <w:rsid w:val="00CF2B48"/>
    <w:rsid w:val="00CF4D21"/>
    <w:rsid w:val="00D00C6D"/>
    <w:rsid w:val="00D02805"/>
    <w:rsid w:val="00D028C0"/>
    <w:rsid w:val="00D02A14"/>
    <w:rsid w:val="00D06A57"/>
    <w:rsid w:val="00D07C53"/>
    <w:rsid w:val="00D11BA9"/>
    <w:rsid w:val="00D13C09"/>
    <w:rsid w:val="00D14023"/>
    <w:rsid w:val="00D155FC"/>
    <w:rsid w:val="00D15BB7"/>
    <w:rsid w:val="00D1668C"/>
    <w:rsid w:val="00D213C9"/>
    <w:rsid w:val="00D215DB"/>
    <w:rsid w:val="00D222D0"/>
    <w:rsid w:val="00D23BD2"/>
    <w:rsid w:val="00D23DC4"/>
    <w:rsid w:val="00D24277"/>
    <w:rsid w:val="00D25CA5"/>
    <w:rsid w:val="00D26308"/>
    <w:rsid w:val="00D2775C"/>
    <w:rsid w:val="00D336DA"/>
    <w:rsid w:val="00D36F64"/>
    <w:rsid w:val="00D41393"/>
    <w:rsid w:val="00D42373"/>
    <w:rsid w:val="00D44126"/>
    <w:rsid w:val="00D4583B"/>
    <w:rsid w:val="00D5054D"/>
    <w:rsid w:val="00D51D3F"/>
    <w:rsid w:val="00D5246A"/>
    <w:rsid w:val="00D5320B"/>
    <w:rsid w:val="00D548EC"/>
    <w:rsid w:val="00D569C2"/>
    <w:rsid w:val="00D56AD4"/>
    <w:rsid w:val="00D56D4E"/>
    <w:rsid w:val="00D56EB3"/>
    <w:rsid w:val="00D61D8E"/>
    <w:rsid w:val="00D74A4D"/>
    <w:rsid w:val="00D752DB"/>
    <w:rsid w:val="00D763AB"/>
    <w:rsid w:val="00D76455"/>
    <w:rsid w:val="00D7687B"/>
    <w:rsid w:val="00D76D64"/>
    <w:rsid w:val="00D83114"/>
    <w:rsid w:val="00D85EFF"/>
    <w:rsid w:val="00D8723A"/>
    <w:rsid w:val="00D8791E"/>
    <w:rsid w:val="00D922D2"/>
    <w:rsid w:val="00D95FC9"/>
    <w:rsid w:val="00D96B7A"/>
    <w:rsid w:val="00DA4A18"/>
    <w:rsid w:val="00DA7FF3"/>
    <w:rsid w:val="00DB4F14"/>
    <w:rsid w:val="00DB50A7"/>
    <w:rsid w:val="00DC3581"/>
    <w:rsid w:val="00DD16B2"/>
    <w:rsid w:val="00DD3AE4"/>
    <w:rsid w:val="00DD3CCC"/>
    <w:rsid w:val="00DD4C3A"/>
    <w:rsid w:val="00DD502B"/>
    <w:rsid w:val="00DD6075"/>
    <w:rsid w:val="00DE0830"/>
    <w:rsid w:val="00DE14FA"/>
    <w:rsid w:val="00DE1B4A"/>
    <w:rsid w:val="00DE7EDA"/>
    <w:rsid w:val="00DF33E4"/>
    <w:rsid w:val="00DF3ED4"/>
    <w:rsid w:val="00DF42DA"/>
    <w:rsid w:val="00DF5515"/>
    <w:rsid w:val="00E03031"/>
    <w:rsid w:val="00E12EF9"/>
    <w:rsid w:val="00E131C6"/>
    <w:rsid w:val="00E150B6"/>
    <w:rsid w:val="00E2015C"/>
    <w:rsid w:val="00E212BE"/>
    <w:rsid w:val="00E22408"/>
    <w:rsid w:val="00E25259"/>
    <w:rsid w:val="00E258D1"/>
    <w:rsid w:val="00E2724A"/>
    <w:rsid w:val="00E277C1"/>
    <w:rsid w:val="00E27DAF"/>
    <w:rsid w:val="00E333E0"/>
    <w:rsid w:val="00E36509"/>
    <w:rsid w:val="00E36BB8"/>
    <w:rsid w:val="00E36D3A"/>
    <w:rsid w:val="00E400FB"/>
    <w:rsid w:val="00E40930"/>
    <w:rsid w:val="00E429D7"/>
    <w:rsid w:val="00E446E8"/>
    <w:rsid w:val="00E473E0"/>
    <w:rsid w:val="00E52C09"/>
    <w:rsid w:val="00E544BC"/>
    <w:rsid w:val="00E61953"/>
    <w:rsid w:val="00E66EBF"/>
    <w:rsid w:val="00E73A30"/>
    <w:rsid w:val="00E81D1E"/>
    <w:rsid w:val="00E82003"/>
    <w:rsid w:val="00E8712A"/>
    <w:rsid w:val="00E875AF"/>
    <w:rsid w:val="00E90F4F"/>
    <w:rsid w:val="00E95209"/>
    <w:rsid w:val="00EA0D24"/>
    <w:rsid w:val="00EA7CAE"/>
    <w:rsid w:val="00EB2653"/>
    <w:rsid w:val="00EB2BBB"/>
    <w:rsid w:val="00EB304E"/>
    <w:rsid w:val="00EB76F1"/>
    <w:rsid w:val="00EB7D41"/>
    <w:rsid w:val="00EC3845"/>
    <w:rsid w:val="00EC7082"/>
    <w:rsid w:val="00EC79A5"/>
    <w:rsid w:val="00ED23FE"/>
    <w:rsid w:val="00ED2A51"/>
    <w:rsid w:val="00ED3196"/>
    <w:rsid w:val="00EE1AA4"/>
    <w:rsid w:val="00EE2863"/>
    <w:rsid w:val="00EE2F53"/>
    <w:rsid w:val="00EE2F9E"/>
    <w:rsid w:val="00EE3089"/>
    <w:rsid w:val="00EE5D4C"/>
    <w:rsid w:val="00EE7691"/>
    <w:rsid w:val="00EF04B3"/>
    <w:rsid w:val="00EF5109"/>
    <w:rsid w:val="00EF56D2"/>
    <w:rsid w:val="00EF61DD"/>
    <w:rsid w:val="00EF7123"/>
    <w:rsid w:val="00F02861"/>
    <w:rsid w:val="00F028BF"/>
    <w:rsid w:val="00F043FB"/>
    <w:rsid w:val="00F06DB8"/>
    <w:rsid w:val="00F076D0"/>
    <w:rsid w:val="00F106A6"/>
    <w:rsid w:val="00F10797"/>
    <w:rsid w:val="00F13839"/>
    <w:rsid w:val="00F13DF9"/>
    <w:rsid w:val="00F1538C"/>
    <w:rsid w:val="00F22A2D"/>
    <w:rsid w:val="00F304E8"/>
    <w:rsid w:val="00F30C46"/>
    <w:rsid w:val="00F31D2B"/>
    <w:rsid w:val="00F353AE"/>
    <w:rsid w:val="00F3637D"/>
    <w:rsid w:val="00F366B0"/>
    <w:rsid w:val="00F402A4"/>
    <w:rsid w:val="00F55D19"/>
    <w:rsid w:val="00F57312"/>
    <w:rsid w:val="00F6108D"/>
    <w:rsid w:val="00F66465"/>
    <w:rsid w:val="00F70641"/>
    <w:rsid w:val="00F75975"/>
    <w:rsid w:val="00F817F8"/>
    <w:rsid w:val="00F8640D"/>
    <w:rsid w:val="00F926C1"/>
    <w:rsid w:val="00F959F1"/>
    <w:rsid w:val="00F96F6C"/>
    <w:rsid w:val="00FB0D0C"/>
    <w:rsid w:val="00FB1C33"/>
    <w:rsid w:val="00FB52D0"/>
    <w:rsid w:val="00FB6DB0"/>
    <w:rsid w:val="00FC05D5"/>
    <w:rsid w:val="00FC0D6F"/>
    <w:rsid w:val="00FC1F96"/>
    <w:rsid w:val="00FC3BFA"/>
    <w:rsid w:val="00FC550D"/>
    <w:rsid w:val="00FC7753"/>
    <w:rsid w:val="00FC7E7A"/>
    <w:rsid w:val="00FD09E0"/>
    <w:rsid w:val="00FD7789"/>
    <w:rsid w:val="00FE1C29"/>
    <w:rsid w:val="00FE2A0F"/>
    <w:rsid w:val="00FE6D08"/>
    <w:rsid w:val="00FF0FA9"/>
    <w:rsid w:val="00FF130E"/>
    <w:rsid w:val="02654CED"/>
    <w:rsid w:val="02E8646A"/>
    <w:rsid w:val="02FA79A4"/>
    <w:rsid w:val="0336492B"/>
    <w:rsid w:val="04B3507A"/>
    <w:rsid w:val="04BF752D"/>
    <w:rsid w:val="053917D6"/>
    <w:rsid w:val="054D38FA"/>
    <w:rsid w:val="055F1544"/>
    <w:rsid w:val="05CC509E"/>
    <w:rsid w:val="06E254DF"/>
    <w:rsid w:val="071E1583"/>
    <w:rsid w:val="08920957"/>
    <w:rsid w:val="08F920A5"/>
    <w:rsid w:val="09456866"/>
    <w:rsid w:val="09E70A57"/>
    <w:rsid w:val="0A280E5C"/>
    <w:rsid w:val="0A315E4C"/>
    <w:rsid w:val="0A391C16"/>
    <w:rsid w:val="0A440B30"/>
    <w:rsid w:val="0A5C24D9"/>
    <w:rsid w:val="0A9532E8"/>
    <w:rsid w:val="0ABF776A"/>
    <w:rsid w:val="0BCE7569"/>
    <w:rsid w:val="0BDE701D"/>
    <w:rsid w:val="0C414F68"/>
    <w:rsid w:val="0D1B3A81"/>
    <w:rsid w:val="0D374A6D"/>
    <w:rsid w:val="0D543E0D"/>
    <w:rsid w:val="0D5F243E"/>
    <w:rsid w:val="0D7744E6"/>
    <w:rsid w:val="0DB21F22"/>
    <w:rsid w:val="0DDB2B4A"/>
    <w:rsid w:val="0E910CD4"/>
    <w:rsid w:val="0EA07B24"/>
    <w:rsid w:val="0EC71276"/>
    <w:rsid w:val="0F3242D2"/>
    <w:rsid w:val="0FA40C6B"/>
    <w:rsid w:val="1020173C"/>
    <w:rsid w:val="103C0725"/>
    <w:rsid w:val="11892336"/>
    <w:rsid w:val="12A67FED"/>
    <w:rsid w:val="12AC2C84"/>
    <w:rsid w:val="12C018C9"/>
    <w:rsid w:val="12F812EE"/>
    <w:rsid w:val="13170378"/>
    <w:rsid w:val="139557C8"/>
    <w:rsid w:val="13AC4F48"/>
    <w:rsid w:val="13D305A3"/>
    <w:rsid w:val="14D15912"/>
    <w:rsid w:val="14E8076F"/>
    <w:rsid w:val="153C3DA8"/>
    <w:rsid w:val="155A4691"/>
    <w:rsid w:val="1624578F"/>
    <w:rsid w:val="162F789E"/>
    <w:rsid w:val="1726607A"/>
    <w:rsid w:val="176C0782"/>
    <w:rsid w:val="178A1376"/>
    <w:rsid w:val="18395596"/>
    <w:rsid w:val="185C4182"/>
    <w:rsid w:val="18C14518"/>
    <w:rsid w:val="1913763C"/>
    <w:rsid w:val="193816F8"/>
    <w:rsid w:val="1A387293"/>
    <w:rsid w:val="1A62301A"/>
    <w:rsid w:val="1B947992"/>
    <w:rsid w:val="1BBA6373"/>
    <w:rsid w:val="1BE142E5"/>
    <w:rsid w:val="1C3A4B3D"/>
    <w:rsid w:val="1C811055"/>
    <w:rsid w:val="1CDB0E41"/>
    <w:rsid w:val="1D3352BE"/>
    <w:rsid w:val="1D421BA6"/>
    <w:rsid w:val="1D51796C"/>
    <w:rsid w:val="1E401C32"/>
    <w:rsid w:val="1E9A084B"/>
    <w:rsid w:val="1F6D66F3"/>
    <w:rsid w:val="1F9503A8"/>
    <w:rsid w:val="1F9D3C23"/>
    <w:rsid w:val="1FB01D34"/>
    <w:rsid w:val="1FFF742F"/>
    <w:rsid w:val="201140A7"/>
    <w:rsid w:val="204B532F"/>
    <w:rsid w:val="2086380C"/>
    <w:rsid w:val="20E73804"/>
    <w:rsid w:val="215629F3"/>
    <w:rsid w:val="217E13F1"/>
    <w:rsid w:val="21D16EEA"/>
    <w:rsid w:val="21E35964"/>
    <w:rsid w:val="223F08FE"/>
    <w:rsid w:val="23253AC7"/>
    <w:rsid w:val="233C00A7"/>
    <w:rsid w:val="238C7428"/>
    <w:rsid w:val="23E66F46"/>
    <w:rsid w:val="25C379F0"/>
    <w:rsid w:val="26C621A3"/>
    <w:rsid w:val="26D636B3"/>
    <w:rsid w:val="27590973"/>
    <w:rsid w:val="279D6D10"/>
    <w:rsid w:val="280870D6"/>
    <w:rsid w:val="28573C77"/>
    <w:rsid w:val="288860EC"/>
    <w:rsid w:val="28CB487F"/>
    <w:rsid w:val="28E10786"/>
    <w:rsid w:val="2913146B"/>
    <w:rsid w:val="297C298D"/>
    <w:rsid w:val="29987DB8"/>
    <w:rsid w:val="29B245DB"/>
    <w:rsid w:val="2A6B609E"/>
    <w:rsid w:val="2AA1106A"/>
    <w:rsid w:val="2ADA1A3F"/>
    <w:rsid w:val="2AFA13FD"/>
    <w:rsid w:val="2B19215F"/>
    <w:rsid w:val="2B9751E4"/>
    <w:rsid w:val="2B9D3994"/>
    <w:rsid w:val="2C47409F"/>
    <w:rsid w:val="2D246DD7"/>
    <w:rsid w:val="2D47081B"/>
    <w:rsid w:val="2DBE3998"/>
    <w:rsid w:val="2DFE21E8"/>
    <w:rsid w:val="2E7D3B1A"/>
    <w:rsid w:val="2EB03F58"/>
    <w:rsid w:val="30A82401"/>
    <w:rsid w:val="30F25700"/>
    <w:rsid w:val="314D6D02"/>
    <w:rsid w:val="32393971"/>
    <w:rsid w:val="32C042DE"/>
    <w:rsid w:val="33593B9A"/>
    <w:rsid w:val="358E7522"/>
    <w:rsid w:val="365A680E"/>
    <w:rsid w:val="373E372F"/>
    <w:rsid w:val="37694C67"/>
    <w:rsid w:val="376C5431"/>
    <w:rsid w:val="398611EA"/>
    <w:rsid w:val="399F05C7"/>
    <w:rsid w:val="39DB5260"/>
    <w:rsid w:val="3A611B80"/>
    <w:rsid w:val="3A661E13"/>
    <w:rsid w:val="3AA331FB"/>
    <w:rsid w:val="3B1658CF"/>
    <w:rsid w:val="3B567C0B"/>
    <w:rsid w:val="3B810513"/>
    <w:rsid w:val="3B892EA4"/>
    <w:rsid w:val="3C8F78D7"/>
    <w:rsid w:val="3CE16F15"/>
    <w:rsid w:val="3D2362EC"/>
    <w:rsid w:val="3D644FB8"/>
    <w:rsid w:val="3D7A4496"/>
    <w:rsid w:val="3D9618D7"/>
    <w:rsid w:val="3E38669A"/>
    <w:rsid w:val="3E4356BB"/>
    <w:rsid w:val="3EA14B41"/>
    <w:rsid w:val="3F962BC0"/>
    <w:rsid w:val="41162B33"/>
    <w:rsid w:val="414D754D"/>
    <w:rsid w:val="41667123"/>
    <w:rsid w:val="42722E89"/>
    <w:rsid w:val="42942E51"/>
    <w:rsid w:val="429844BD"/>
    <w:rsid w:val="42BB767F"/>
    <w:rsid w:val="42E627D1"/>
    <w:rsid w:val="43260C77"/>
    <w:rsid w:val="437C566D"/>
    <w:rsid w:val="43AD1EC0"/>
    <w:rsid w:val="43CC77E8"/>
    <w:rsid w:val="443F441B"/>
    <w:rsid w:val="44BE1658"/>
    <w:rsid w:val="45005ACF"/>
    <w:rsid w:val="45D2422D"/>
    <w:rsid w:val="45E8236E"/>
    <w:rsid w:val="47291ED5"/>
    <w:rsid w:val="47A71A68"/>
    <w:rsid w:val="480762A7"/>
    <w:rsid w:val="48806D25"/>
    <w:rsid w:val="48841521"/>
    <w:rsid w:val="49012127"/>
    <w:rsid w:val="49E75ACA"/>
    <w:rsid w:val="4A2F38F3"/>
    <w:rsid w:val="4A3D60C1"/>
    <w:rsid w:val="4A497776"/>
    <w:rsid w:val="4A570681"/>
    <w:rsid w:val="4BD14D19"/>
    <w:rsid w:val="4BD76ADE"/>
    <w:rsid w:val="4C4166C6"/>
    <w:rsid w:val="4CA35FC8"/>
    <w:rsid w:val="4CB571EA"/>
    <w:rsid w:val="4CFF0945"/>
    <w:rsid w:val="4D5A47C1"/>
    <w:rsid w:val="4EF46727"/>
    <w:rsid w:val="4F2F2C54"/>
    <w:rsid w:val="5039154A"/>
    <w:rsid w:val="50DA10FE"/>
    <w:rsid w:val="51296387"/>
    <w:rsid w:val="5148153C"/>
    <w:rsid w:val="5151354E"/>
    <w:rsid w:val="51817AB7"/>
    <w:rsid w:val="5202539F"/>
    <w:rsid w:val="524A0E26"/>
    <w:rsid w:val="526B1F75"/>
    <w:rsid w:val="52A57FDF"/>
    <w:rsid w:val="530B4A26"/>
    <w:rsid w:val="53DC2443"/>
    <w:rsid w:val="53E378B1"/>
    <w:rsid w:val="53F27595"/>
    <w:rsid w:val="542A3FDB"/>
    <w:rsid w:val="544C00D4"/>
    <w:rsid w:val="54E33D1B"/>
    <w:rsid w:val="54E6172B"/>
    <w:rsid w:val="54E962B5"/>
    <w:rsid w:val="54FB71C7"/>
    <w:rsid w:val="55263550"/>
    <w:rsid w:val="55425DEE"/>
    <w:rsid w:val="5577742A"/>
    <w:rsid w:val="55904CAE"/>
    <w:rsid w:val="57462878"/>
    <w:rsid w:val="57A03337"/>
    <w:rsid w:val="57EA3E8D"/>
    <w:rsid w:val="580448AA"/>
    <w:rsid w:val="58A43DDC"/>
    <w:rsid w:val="58B04D28"/>
    <w:rsid w:val="58BE5BF5"/>
    <w:rsid w:val="58BF6204"/>
    <w:rsid w:val="58C367B3"/>
    <w:rsid w:val="58CD2B3B"/>
    <w:rsid w:val="5AB915E9"/>
    <w:rsid w:val="5B1D3170"/>
    <w:rsid w:val="5B555FF6"/>
    <w:rsid w:val="5BEB71D6"/>
    <w:rsid w:val="5C8E6134"/>
    <w:rsid w:val="5D2002F4"/>
    <w:rsid w:val="5D8D3CAB"/>
    <w:rsid w:val="5DBC570A"/>
    <w:rsid w:val="5DF85E2E"/>
    <w:rsid w:val="5EB01BC4"/>
    <w:rsid w:val="5F063C82"/>
    <w:rsid w:val="5F853723"/>
    <w:rsid w:val="60672D4F"/>
    <w:rsid w:val="60880031"/>
    <w:rsid w:val="608C5B9B"/>
    <w:rsid w:val="628615C9"/>
    <w:rsid w:val="630D374D"/>
    <w:rsid w:val="64142F13"/>
    <w:rsid w:val="648E79DE"/>
    <w:rsid w:val="64B97A50"/>
    <w:rsid w:val="64F053DF"/>
    <w:rsid w:val="650C31CD"/>
    <w:rsid w:val="658B5586"/>
    <w:rsid w:val="66C05AF9"/>
    <w:rsid w:val="672873EC"/>
    <w:rsid w:val="67306B1B"/>
    <w:rsid w:val="67971CC6"/>
    <w:rsid w:val="67A27902"/>
    <w:rsid w:val="680C0DF5"/>
    <w:rsid w:val="6AD55A18"/>
    <w:rsid w:val="6B3A2F6D"/>
    <w:rsid w:val="6D147A04"/>
    <w:rsid w:val="6D3671F7"/>
    <w:rsid w:val="6D3957A7"/>
    <w:rsid w:val="6D747F9B"/>
    <w:rsid w:val="6D8C2B0D"/>
    <w:rsid w:val="6DDE72C1"/>
    <w:rsid w:val="6E093100"/>
    <w:rsid w:val="6E1447FC"/>
    <w:rsid w:val="6E334052"/>
    <w:rsid w:val="6EAB5BBC"/>
    <w:rsid w:val="700E797A"/>
    <w:rsid w:val="70A103FF"/>
    <w:rsid w:val="71A56ADA"/>
    <w:rsid w:val="71BB1C58"/>
    <w:rsid w:val="72084DE1"/>
    <w:rsid w:val="731848DE"/>
    <w:rsid w:val="73962AED"/>
    <w:rsid w:val="73C227E4"/>
    <w:rsid w:val="73F60C0F"/>
    <w:rsid w:val="747F7E1B"/>
    <w:rsid w:val="749B38BD"/>
    <w:rsid w:val="74B74ECC"/>
    <w:rsid w:val="74D63597"/>
    <w:rsid w:val="76422B27"/>
    <w:rsid w:val="7691325F"/>
    <w:rsid w:val="76A6078A"/>
    <w:rsid w:val="77167756"/>
    <w:rsid w:val="77272E4D"/>
    <w:rsid w:val="77511D5E"/>
    <w:rsid w:val="77B25952"/>
    <w:rsid w:val="78864465"/>
    <w:rsid w:val="792F3101"/>
    <w:rsid w:val="79602951"/>
    <w:rsid w:val="7A426FCE"/>
    <w:rsid w:val="7A541067"/>
    <w:rsid w:val="7B305A9C"/>
    <w:rsid w:val="7BB50C14"/>
    <w:rsid w:val="7C68492F"/>
    <w:rsid w:val="7DCE2931"/>
    <w:rsid w:val="7E056524"/>
    <w:rsid w:val="7EA259EC"/>
    <w:rsid w:val="7EB791FB"/>
    <w:rsid w:val="7F681D87"/>
    <w:rsid w:val="7F9F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iPriority w:val="99"/>
    <w:rPr>
      <w:sz w:val="18"/>
      <w:szCs w:val="18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uiPriority w:val="99"/>
    <w:rPr>
      <w:rFonts w:cs="Times New Roman"/>
    </w:rPr>
  </w:style>
  <w:style w:type="character" w:customStyle="1" w:styleId="9">
    <w:name w:val="Balloon Text Char"/>
    <w:basedOn w:val="7"/>
    <w:link w:val="2"/>
    <w:semiHidden/>
    <w:locked/>
    <w:uiPriority w:val="99"/>
    <w:rPr>
      <w:rFonts w:cs="Times New Roman"/>
      <w:sz w:val="2"/>
    </w:rPr>
  </w:style>
  <w:style w:type="character" w:customStyle="1" w:styleId="10">
    <w:name w:val="Footer Char"/>
    <w:basedOn w:val="7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1">
    <w:name w:val="Header Char"/>
    <w:basedOn w:val="7"/>
    <w:link w:val="4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WWW.YlmF.CoM</Company>
  <Pages>1</Pages>
  <Words>471</Words>
  <Characters>491</Characters>
  <Lines>0</Lines>
  <Paragraphs>0</Paragraphs>
  <TotalTime>5</TotalTime>
  <ScaleCrop>false</ScaleCrop>
  <LinksUpToDate>false</LinksUpToDate>
  <CharactersWithSpaces>573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2024-05-21T00:58:00Z</dcterms:created>
  <dc:creator>Administrator</dc:creator>
  <cp:lastModifiedBy>Administrator</cp:lastModifiedBy>
  <cp:lastPrinted>2024-05-23T01:22:00Z</cp:lastPrinted>
  <dcterms:modified xsi:type="dcterms:W3CDTF">2024-05-24T07:42:09Z</dcterms:modified>
  <dc:title>安岳县人民政府征收土地预公告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285C4F60B009437CBF8C5654AD2C7737</vt:lpwstr>
  </property>
</Properties>
</file>