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5DC" w:rsidRDefault="005F05DC" w:rsidP="001E33FD">
      <w:pPr>
        <w:spacing w:line="780" w:lineRule="exact"/>
        <w:ind w:firstLine="880"/>
        <w:jc w:val="right"/>
        <w:rPr>
          <w:rFonts w:ascii="Times New Roman" w:eastAsia="方正仿宋简体" w:hAnsi="Times New Roman"/>
          <w:sz w:val="44"/>
          <w:szCs w:val="44"/>
          <w:lang w:bidi="he-IL"/>
        </w:rPr>
      </w:pPr>
    </w:p>
    <w:p w:rsidR="005F05DC" w:rsidRDefault="005F05DC" w:rsidP="001E33FD">
      <w:pPr>
        <w:wordWrap w:val="0"/>
        <w:spacing w:line="620" w:lineRule="exact"/>
        <w:ind w:firstLine="640"/>
        <w:jc w:val="right"/>
        <w:rPr>
          <w:rFonts w:ascii="Times New Roman" w:eastAsia="方正仿宋_GBK" w:hAnsi="Times New Roman"/>
          <w:sz w:val="32"/>
          <w:szCs w:val="32"/>
          <w:lang w:bidi="he-IL"/>
        </w:rPr>
      </w:pPr>
      <w:r>
        <w:rPr>
          <w:rFonts w:ascii="Times New Roman" w:eastAsia="方正仿宋_GBK" w:hAnsi="Times New Roman" w:hint="eastAsia"/>
          <w:sz w:val="32"/>
          <w:szCs w:val="32"/>
          <w:lang w:bidi="he-IL"/>
        </w:rPr>
        <w:t>安府函〔</w:t>
      </w:r>
      <w:r>
        <w:rPr>
          <w:rFonts w:ascii="Times New Roman" w:eastAsia="方正仿宋_GBK" w:hAnsi="Times New Roman"/>
          <w:sz w:val="32"/>
          <w:szCs w:val="32"/>
          <w:lang w:bidi="he-IL"/>
        </w:rPr>
        <w:t>2024</w:t>
      </w:r>
      <w:r>
        <w:rPr>
          <w:rFonts w:ascii="Times New Roman" w:eastAsia="方正仿宋_GBK" w:hAnsi="Times New Roman" w:hint="eastAsia"/>
          <w:sz w:val="32"/>
          <w:szCs w:val="32"/>
          <w:lang w:bidi="he-IL"/>
        </w:rPr>
        <w:t>〕</w:t>
      </w:r>
      <w:r>
        <w:rPr>
          <w:rFonts w:ascii="Times New Roman" w:eastAsia="方正仿宋_GBK" w:hAnsi="Times New Roman"/>
          <w:sz w:val="32"/>
          <w:szCs w:val="32"/>
          <w:lang w:bidi="he-IL"/>
        </w:rPr>
        <w:t>272</w:t>
      </w:r>
      <w:r>
        <w:rPr>
          <w:rFonts w:ascii="Times New Roman" w:eastAsia="方正仿宋_GBK" w:hAnsi="Times New Roman" w:hint="eastAsia"/>
          <w:sz w:val="32"/>
          <w:szCs w:val="32"/>
          <w:lang w:bidi="he-IL"/>
        </w:rPr>
        <w:t>号</w:t>
      </w:r>
    </w:p>
    <w:p w:rsidR="005F05DC" w:rsidRDefault="005F05DC" w:rsidP="001E33FD">
      <w:pPr>
        <w:spacing w:line="800" w:lineRule="exact"/>
        <w:ind w:firstLine="879"/>
        <w:jc w:val="right"/>
        <w:rPr>
          <w:rFonts w:ascii="Times New Roman" w:eastAsia="方正小标宋简体" w:hAnsi="Times New Roman"/>
          <w:sz w:val="44"/>
          <w:szCs w:val="44"/>
          <w:lang w:bidi="he-IL"/>
        </w:rPr>
      </w:pPr>
    </w:p>
    <w:p w:rsidR="005F05DC" w:rsidRDefault="005F05DC">
      <w:pPr>
        <w:spacing w:line="660" w:lineRule="exact"/>
        <w:jc w:val="center"/>
        <w:rPr>
          <w:rFonts w:ascii="方正小标宋_GBK" w:eastAsia="方正小标宋_GBK" w:hAnsi="方正小标宋简体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安岳县人民政府</w:t>
      </w:r>
    </w:p>
    <w:p w:rsidR="005F05DC" w:rsidRDefault="005F05DC">
      <w:pPr>
        <w:spacing w:line="66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>
        <w:rPr>
          <w:rFonts w:ascii="方正小标宋_GBK" w:eastAsia="方正小标宋_GBK" w:hAnsi="Times New Roman" w:hint="eastAsia"/>
          <w:sz w:val="44"/>
          <w:szCs w:val="44"/>
        </w:rPr>
        <w:t>关于安岳县文化小学扩建项目划拨供地的</w:t>
      </w:r>
    </w:p>
    <w:p w:rsidR="005F05DC" w:rsidRDefault="005F05DC">
      <w:pPr>
        <w:spacing w:line="66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>
        <w:rPr>
          <w:rFonts w:ascii="方正小标宋_GBK" w:eastAsia="方正小标宋_GBK" w:hAnsi="Times New Roman" w:hint="eastAsia"/>
          <w:sz w:val="44"/>
          <w:szCs w:val="44"/>
        </w:rPr>
        <w:t>批</w:t>
      </w:r>
      <w:r>
        <w:rPr>
          <w:rFonts w:ascii="方正小标宋_GBK" w:eastAsia="方正小标宋_GBK" w:hAnsi="Times New Roman"/>
          <w:sz w:val="44"/>
          <w:szCs w:val="44"/>
        </w:rPr>
        <w:t xml:space="preserve">  </w:t>
      </w:r>
      <w:r>
        <w:rPr>
          <w:rFonts w:ascii="方正小标宋_GBK" w:eastAsia="方正小标宋_GBK" w:hAnsi="Times New Roman" w:hint="eastAsia"/>
          <w:sz w:val="44"/>
          <w:szCs w:val="44"/>
        </w:rPr>
        <w:t>复</w:t>
      </w:r>
    </w:p>
    <w:p w:rsidR="005F05DC" w:rsidRDefault="005F05DC" w:rsidP="007D586F">
      <w:pPr>
        <w:spacing w:line="400" w:lineRule="exact"/>
        <w:jc w:val="center"/>
        <w:rPr>
          <w:rFonts w:ascii="Times New Roman" w:eastAsia="方正小标宋_GBK" w:hAnsi="Times New Roman"/>
          <w:spacing w:val="-10"/>
          <w:sz w:val="44"/>
          <w:szCs w:val="44"/>
        </w:rPr>
      </w:pPr>
    </w:p>
    <w:p w:rsidR="005F05DC" w:rsidRDefault="005F05DC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县自然资源和规划局：</w:t>
      </w:r>
    </w:p>
    <w:p w:rsidR="005F05DC" w:rsidRDefault="005F05DC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《关于安岳县文化小学扩建项目划拨供地的请示》（安自然资〔</w:t>
      </w:r>
      <w:r>
        <w:rPr>
          <w:rFonts w:ascii="Times New Roman" w:eastAsia="方正仿宋_GBK" w:hAnsi="Times New Roman" w:cs="Times New Roman"/>
          <w:sz w:val="32"/>
          <w:szCs w:val="32"/>
        </w:rPr>
        <w:t>2024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〕</w:t>
      </w:r>
      <w:r>
        <w:rPr>
          <w:rFonts w:ascii="Times New Roman" w:eastAsia="方正仿宋_GBK" w:hAnsi="Times New Roman" w:cs="方正仿宋_GBK"/>
          <w:sz w:val="32"/>
          <w:szCs w:val="32"/>
        </w:rPr>
        <w:t>378</w:t>
      </w:r>
      <w:bookmarkStart w:id="0" w:name="_GoBack"/>
      <w:bookmarkEnd w:id="0"/>
      <w:r>
        <w:rPr>
          <w:rFonts w:ascii="Times New Roman" w:eastAsia="方正仿宋_GBK" w:hAnsi="Times New Roman" w:cs="方正仿宋_GBK" w:hint="eastAsia"/>
          <w:sz w:val="32"/>
          <w:szCs w:val="32"/>
        </w:rPr>
        <w:t>号）收悉。根据《中华人民共和国土地管理法》《划拨用地目录》等法律法规和相关规定，经研究，原则同意按照《安岳县划拨用地指导价》，</w:t>
      </w:r>
      <w:r>
        <w:rPr>
          <w:rFonts w:ascii="Times New Roman" w:eastAsia="方正仿宋_GBK" w:hAnsi="Times New Roman" w:hint="eastAsia"/>
          <w:sz w:val="32"/>
          <w:szCs w:val="32"/>
        </w:rPr>
        <w:t>以</w:t>
      </w:r>
      <w:r>
        <w:rPr>
          <w:rFonts w:ascii="Times New Roman" w:eastAsia="方正仿宋_GBK" w:hAnsi="Times New Roman"/>
          <w:sz w:val="32"/>
          <w:szCs w:val="32"/>
        </w:rPr>
        <w:t>35</w:t>
      </w:r>
      <w:r>
        <w:rPr>
          <w:rFonts w:ascii="Times New Roman" w:eastAsia="方正仿宋_GBK" w:hAnsi="Times New Roman" w:hint="eastAsia"/>
          <w:sz w:val="32"/>
          <w:szCs w:val="32"/>
        </w:rPr>
        <w:t>万元</w:t>
      </w:r>
      <w:r>
        <w:rPr>
          <w:rFonts w:ascii="Times New Roman" w:eastAsia="方正仿宋_GBK" w:hAnsi="Times New Roman"/>
          <w:sz w:val="32"/>
          <w:szCs w:val="32"/>
        </w:rPr>
        <w:t>/</w:t>
      </w:r>
      <w:r>
        <w:rPr>
          <w:rFonts w:ascii="Times New Roman" w:eastAsia="方正仿宋_GBK" w:hAnsi="Times New Roman" w:hint="eastAsia"/>
          <w:sz w:val="32"/>
          <w:szCs w:val="32"/>
        </w:rPr>
        <w:t>亩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将位于</w:t>
      </w:r>
      <w:r>
        <w:rPr>
          <w:rFonts w:ascii="Times New Roman" w:eastAsia="方正仿宋_GBK" w:hAnsi="Times New Roman" w:hint="eastAsia"/>
          <w:sz w:val="32"/>
          <w:szCs w:val="32"/>
        </w:rPr>
        <w:t>安岳县文化镇的</w:t>
      </w:r>
      <w:r>
        <w:rPr>
          <w:rFonts w:ascii="Times New Roman" w:eastAsia="方正仿宋_GBK" w:hAnsi="Times New Roman"/>
          <w:sz w:val="32"/>
          <w:szCs w:val="32"/>
        </w:rPr>
        <w:t>3938.54</w:t>
      </w:r>
      <w:r>
        <w:rPr>
          <w:rFonts w:ascii="Times New Roman" w:eastAsia="方正仿宋_GBK" w:hAnsi="Times New Roman" w:hint="eastAsia"/>
          <w:sz w:val="32"/>
          <w:szCs w:val="32"/>
        </w:rPr>
        <w:t>平方米（约</w:t>
      </w:r>
      <w:r>
        <w:rPr>
          <w:rFonts w:ascii="Times New Roman" w:eastAsia="方正仿宋_GBK" w:hAnsi="Times New Roman"/>
          <w:sz w:val="32"/>
          <w:szCs w:val="32"/>
        </w:rPr>
        <w:t>5.91</w:t>
      </w:r>
      <w:r>
        <w:rPr>
          <w:rFonts w:ascii="Times New Roman" w:eastAsia="方正仿宋_GBK" w:hAnsi="Times New Roman" w:hint="eastAsia"/>
          <w:sz w:val="32"/>
          <w:szCs w:val="32"/>
        </w:rPr>
        <w:t>亩）国有建设用地使用权划拨给安岳县文化小学，划拨土地用途为教育用地，土地使用年限为长期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。</w:t>
      </w:r>
    </w:p>
    <w:p w:rsidR="005F05DC" w:rsidRDefault="005F05DC">
      <w:pPr>
        <w:spacing w:line="58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此复。</w:t>
      </w:r>
    </w:p>
    <w:p w:rsidR="005F05DC" w:rsidRDefault="005F05DC">
      <w:pPr>
        <w:spacing w:line="58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</w:p>
    <w:p w:rsidR="005F05DC" w:rsidRDefault="005F05DC">
      <w:pPr>
        <w:spacing w:line="58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</w:p>
    <w:p w:rsidR="005F05DC" w:rsidRDefault="005F05DC">
      <w:pPr>
        <w:spacing w:line="580" w:lineRule="exact"/>
        <w:ind w:firstLineChars="200" w:firstLine="640"/>
        <w:jc w:val="center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/>
          <w:sz w:val="32"/>
          <w:szCs w:val="32"/>
        </w:rPr>
        <w:t xml:space="preserve">                       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安岳县人民政府</w:t>
      </w:r>
    </w:p>
    <w:p w:rsidR="005F05DC" w:rsidRDefault="005F05DC" w:rsidP="007D586F">
      <w:pPr>
        <w:wordWrap w:val="0"/>
        <w:spacing w:line="580" w:lineRule="exact"/>
        <w:ind w:right="640" w:firstLineChars="200" w:firstLine="64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2024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9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9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日</w:t>
      </w:r>
    </w:p>
    <w:p w:rsidR="005F05DC" w:rsidRDefault="005F05DC">
      <w:pPr>
        <w:rPr>
          <w:rFonts w:ascii="方正仿宋简体" w:eastAsia="方正仿宋简体" w:hAnsi="方正仿宋简体"/>
        </w:rPr>
      </w:pPr>
    </w:p>
    <w:p w:rsidR="005F05DC" w:rsidRDefault="005F05DC">
      <w:pPr>
        <w:rPr>
          <w:rFonts w:ascii="方正仿宋简体" w:eastAsia="方正仿宋简体" w:hAnsi="方正仿宋简体"/>
        </w:rPr>
      </w:pPr>
    </w:p>
    <w:p w:rsidR="005F05DC" w:rsidRDefault="005F05DC">
      <w:pPr>
        <w:rPr>
          <w:rFonts w:ascii="方正仿宋简体" w:eastAsia="方正仿宋简体" w:hAnsi="方正仿宋简体"/>
        </w:rPr>
      </w:pPr>
    </w:p>
    <w:p w:rsidR="005F05DC" w:rsidRDefault="005F05DC">
      <w:pPr>
        <w:rPr>
          <w:rFonts w:ascii="方正仿宋简体" w:eastAsia="方正仿宋简体" w:hAnsi="方正仿宋简体"/>
        </w:rPr>
      </w:pPr>
    </w:p>
    <w:p w:rsidR="005F05DC" w:rsidRDefault="005F05DC">
      <w:pPr>
        <w:rPr>
          <w:rFonts w:ascii="方正仿宋简体" w:eastAsia="方正仿宋简体" w:hAnsi="方正仿宋简体"/>
        </w:rPr>
      </w:pPr>
    </w:p>
    <w:p w:rsidR="005F05DC" w:rsidRDefault="005F05DC">
      <w:pPr>
        <w:rPr>
          <w:rFonts w:ascii="方正仿宋简体" w:eastAsia="方正仿宋简体" w:hAnsi="方正仿宋简体"/>
        </w:rPr>
      </w:pPr>
    </w:p>
    <w:p w:rsidR="005F05DC" w:rsidRDefault="005F05DC">
      <w:pPr>
        <w:rPr>
          <w:rFonts w:ascii="方正仿宋简体" w:eastAsia="方正仿宋简体" w:hAnsi="方正仿宋简体"/>
        </w:rPr>
        <w:sectPr w:rsidR="005F05DC" w:rsidSect="001E33FD">
          <w:footerReference w:type="even" r:id="rId6"/>
          <w:footerReference w:type="default" r:id="rId7"/>
          <w:pgSz w:w="11906" w:h="16838" w:code="9"/>
          <w:pgMar w:top="2155" w:right="1474" w:bottom="1134" w:left="1588" w:header="851" w:footer="992" w:gutter="0"/>
          <w:cols w:space="425"/>
          <w:docGrid w:type="lines" w:linePitch="312"/>
        </w:sectPr>
      </w:pPr>
    </w:p>
    <w:p w:rsidR="005F05DC" w:rsidRDefault="005F05DC">
      <w:pPr>
        <w:rPr>
          <w:rFonts w:ascii="方正仿宋简体" w:eastAsia="方正仿宋简体" w:hAnsi="方正仿宋简体"/>
        </w:rPr>
      </w:pPr>
    </w:p>
    <w:p w:rsidR="005F05DC" w:rsidRDefault="005F05DC">
      <w:pPr>
        <w:rPr>
          <w:rFonts w:ascii="方正仿宋简体" w:eastAsia="方正仿宋简体" w:hAnsi="方正仿宋简体"/>
        </w:rPr>
      </w:pPr>
    </w:p>
    <w:p w:rsidR="005F05DC" w:rsidRDefault="005F05DC">
      <w:pPr>
        <w:rPr>
          <w:rFonts w:ascii="方正仿宋简体" w:eastAsia="方正仿宋简体" w:hAnsi="方正仿宋简体"/>
        </w:rPr>
      </w:pPr>
    </w:p>
    <w:p w:rsidR="005F05DC" w:rsidRDefault="005F05DC">
      <w:pPr>
        <w:rPr>
          <w:rFonts w:ascii="方正仿宋简体" w:eastAsia="方正仿宋简体" w:hAnsi="方正仿宋简体"/>
        </w:rPr>
      </w:pPr>
    </w:p>
    <w:p w:rsidR="005F05DC" w:rsidRDefault="005F05DC">
      <w:pPr>
        <w:rPr>
          <w:rFonts w:ascii="方正仿宋简体" w:eastAsia="方正仿宋简体" w:hAnsi="方正仿宋简体"/>
        </w:rPr>
      </w:pPr>
    </w:p>
    <w:p w:rsidR="005F05DC" w:rsidRDefault="005F05DC">
      <w:pPr>
        <w:rPr>
          <w:rFonts w:ascii="方正仿宋简体" w:eastAsia="方正仿宋简体" w:hAnsi="方正仿宋简体"/>
        </w:rPr>
      </w:pPr>
    </w:p>
    <w:p w:rsidR="005F05DC" w:rsidRDefault="005F05DC">
      <w:pPr>
        <w:rPr>
          <w:rFonts w:ascii="方正仿宋简体" w:eastAsia="方正仿宋简体" w:hAnsi="方正仿宋简体"/>
        </w:rPr>
      </w:pPr>
    </w:p>
    <w:p w:rsidR="005F05DC" w:rsidRDefault="005F05DC">
      <w:pPr>
        <w:rPr>
          <w:rFonts w:ascii="方正仿宋简体" w:eastAsia="方正仿宋简体" w:hAnsi="方正仿宋简体"/>
        </w:rPr>
      </w:pPr>
    </w:p>
    <w:p w:rsidR="005F05DC" w:rsidRDefault="005F05DC">
      <w:pPr>
        <w:rPr>
          <w:rFonts w:ascii="方正仿宋简体" w:eastAsia="方正仿宋简体" w:hAnsi="方正仿宋简体"/>
        </w:rPr>
      </w:pPr>
    </w:p>
    <w:p w:rsidR="005F05DC" w:rsidRDefault="005F05DC">
      <w:pPr>
        <w:rPr>
          <w:rFonts w:ascii="方正仿宋简体" w:eastAsia="方正仿宋简体" w:hAnsi="方正仿宋简体"/>
        </w:rPr>
      </w:pPr>
    </w:p>
    <w:p w:rsidR="005F05DC" w:rsidRDefault="005F05DC">
      <w:pPr>
        <w:rPr>
          <w:rFonts w:ascii="方正仿宋简体" w:eastAsia="方正仿宋简体" w:hAnsi="方正仿宋简体"/>
        </w:rPr>
      </w:pPr>
    </w:p>
    <w:p w:rsidR="005F05DC" w:rsidRDefault="005F05DC">
      <w:pPr>
        <w:rPr>
          <w:rFonts w:ascii="方正仿宋简体" w:eastAsia="方正仿宋简体" w:hAnsi="方正仿宋简体"/>
        </w:rPr>
      </w:pPr>
    </w:p>
    <w:p w:rsidR="005F05DC" w:rsidRDefault="005F05DC">
      <w:pPr>
        <w:rPr>
          <w:rFonts w:ascii="方正仿宋简体" w:eastAsia="方正仿宋简体" w:hAnsi="方正仿宋简体"/>
        </w:rPr>
      </w:pPr>
    </w:p>
    <w:p w:rsidR="005F05DC" w:rsidRDefault="005F05DC">
      <w:pPr>
        <w:rPr>
          <w:rFonts w:ascii="方正仿宋简体" w:eastAsia="方正仿宋简体" w:hAnsi="方正仿宋简体"/>
        </w:rPr>
      </w:pPr>
    </w:p>
    <w:p w:rsidR="005F05DC" w:rsidRDefault="005F05DC">
      <w:pPr>
        <w:rPr>
          <w:rFonts w:ascii="方正仿宋简体" w:eastAsia="方正仿宋简体" w:hAnsi="方正仿宋简体"/>
        </w:rPr>
      </w:pPr>
    </w:p>
    <w:p w:rsidR="005F05DC" w:rsidRDefault="005F05DC">
      <w:pPr>
        <w:rPr>
          <w:rFonts w:ascii="方正仿宋简体" w:eastAsia="方正仿宋简体" w:hAnsi="方正仿宋简体"/>
        </w:rPr>
      </w:pPr>
    </w:p>
    <w:p w:rsidR="005F05DC" w:rsidRDefault="005F05DC">
      <w:pPr>
        <w:rPr>
          <w:rFonts w:ascii="方正仿宋简体" w:eastAsia="方正仿宋简体" w:hAnsi="方正仿宋简体"/>
        </w:rPr>
      </w:pPr>
    </w:p>
    <w:p w:rsidR="005F05DC" w:rsidRDefault="005F05DC">
      <w:pPr>
        <w:rPr>
          <w:rFonts w:ascii="方正仿宋简体" w:eastAsia="方正仿宋简体" w:hAnsi="方正仿宋简体"/>
        </w:rPr>
      </w:pPr>
    </w:p>
    <w:p w:rsidR="005F05DC" w:rsidRDefault="005F05DC">
      <w:pPr>
        <w:rPr>
          <w:rFonts w:ascii="方正仿宋简体" w:eastAsia="方正仿宋简体" w:hAnsi="方正仿宋简体"/>
        </w:rPr>
      </w:pPr>
    </w:p>
    <w:p w:rsidR="005F05DC" w:rsidRDefault="005F05DC">
      <w:pPr>
        <w:rPr>
          <w:rFonts w:ascii="方正仿宋简体" w:eastAsia="方正仿宋简体" w:hAnsi="方正仿宋简体"/>
        </w:rPr>
      </w:pPr>
    </w:p>
    <w:p w:rsidR="005F05DC" w:rsidRDefault="005F05DC">
      <w:pPr>
        <w:rPr>
          <w:rFonts w:ascii="方正仿宋简体" w:eastAsia="方正仿宋简体" w:hAnsi="方正仿宋简体"/>
        </w:rPr>
      </w:pPr>
    </w:p>
    <w:p w:rsidR="005F05DC" w:rsidRDefault="005F05DC">
      <w:pPr>
        <w:rPr>
          <w:rFonts w:ascii="方正仿宋简体" w:eastAsia="方正仿宋简体" w:hAnsi="方正仿宋简体"/>
        </w:rPr>
      </w:pPr>
    </w:p>
    <w:p w:rsidR="005F05DC" w:rsidRDefault="005F05DC">
      <w:pPr>
        <w:rPr>
          <w:rFonts w:ascii="方正仿宋简体" w:eastAsia="方正仿宋简体" w:hAnsi="方正仿宋简体"/>
        </w:rPr>
      </w:pPr>
    </w:p>
    <w:p w:rsidR="005F05DC" w:rsidRDefault="005F05DC">
      <w:pPr>
        <w:rPr>
          <w:rFonts w:ascii="方正仿宋简体" w:eastAsia="方正仿宋简体" w:hAnsi="方正仿宋简体"/>
        </w:rPr>
      </w:pPr>
    </w:p>
    <w:p w:rsidR="005F05DC" w:rsidRDefault="005F05DC">
      <w:pPr>
        <w:rPr>
          <w:rFonts w:ascii="方正仿宋简体" w:eastAsia="方正仿宋简体" w:hAnsi="方正仿宋简体"/>
        </w:rPr>
      </w:pPr>
    </w:p>
    <w:p w:rsidR="005F05DC" w:rsidRDefault="005F05DC">
      <w:pPr>
        <w:rPr>
          <w:rFonts w:ascii="方正仿宋简体" w:eastAsia="方正仿宋简体" w:hAnsi="方正仿宋简体"/>
        </w:rPr>
      </w:pPr>
    </w:p>
    <w:p w:rsidR="005F05DC" w:rsidRDefault="005F05DC">
      <w:pPr>
        <w:rPr>
          <w:rFonts w:ascii="方正仿宋简体" w:eastAsia="方正仿宋简体" w:hAnsi="方正仿宋简体"/>
        </w:rPr>
      </w:pPr>
    </w:p>
    <w:p w:rsidR="005F05DC" w:rsidRDefault="005F05DC">
      <w:pPr>
        <w:rPr>
          <w:rFonts w:ascii="方正仿宋简体" w:eastAsia="方正仿宋简体" w:hAnsi="方正仿宋简体"/>
        </w:rPr>
      </w:pPr>
    </w:p>
    <w:p w:rsidR="005F05DC" w:rsidRDefault="005F05DC">
      <w:pPr>
        <w:rPr>
          <w:rFonts w:ascii="方正仿宋简体" w:eastAsia="方正仿宋简体" w:hAnsi="方正仿宋简体"/>
        </w:rPr>
      </w:pPr>
    </w:p>
    <w:p w:rsidR="005F05DC" w:rsidRDefault="005F05DC">
      <w:pPr>
        <w:rPr>
          <w:rFonts w:ascii="方正仿宋简体" w:eastAsia="方正仿宋简体" w:hAnsi="方正仿宋简体"/>
        </w:rPr>
      </w:pPr>
    </w:p>
    <w:p w:rsidR="005F05DC" w:rsidRDefault="005F05DC">
      <w:pPr>
        <w:rPr>
          <w:rFonts w:ascii="方正仿宋简体" w:eastAsia="方正仿宋简体" w:hAnsi="方正仿宋简体"/>
        </w:rPr>
      </w:pPr>
    </w:p>
    <w:p w:rsidR="005F05DC" w:rsidRDefault="005F05DC">
      <w:pPr>
        <w:rPr>
          <w:rFonts w:ascii="方正仿宋简体" w:eastAsia="方正仿宋简体" w:hAnsi="方正仿宋简体"/>
        </w:rPr>
      </w:pPr>
    </w:p>
    <w:p w:rsidR="005F05DC" w:rsidRDefault="005F05DC">
      <w:pPr>
        <w:rPr>
          <w:rFonts w:ascii="方正仿宋简体" w:eastAsia="方正仿宋简体" w:hAnsi="方正仿宋简体"/>
        </w:rPr>
      </w:pPr>
    </w:p>
    <w:p w:rsidR="005F05DC" w:rsidRDefault="005F05DC">
      <w:pPr>
        <w:rPr>
          <w:rFonts w:ascii="方正仿宋简体" w:eastAsia="方正仿宋简体" w:hAnsi="方正仿宋简体"/>
        </w:rPr>
      </w:pPr>
    </w:p>
    <w:p w:rsidR="005F05DC" w:rsidRDefault="005F05DC">
      <w:pPr>
        <w:rPr>
          <w:rFonts w:ascii="方正仿宋简体" w:eastAsia="方正仿宋简体" w:hAnsi="方正仿宋简体"/>
        </w:rPr>
      </w:pPr>
    </w:p>
    <w:p w:rsidR="005F05DC" w:rsidRDefault="005F05DC">
      <w:pPr>
        <w:rPr>
          <w:rFonts w:ascii="方正仿宋简体" w:eastAsia="方正仿宋简体" w:hAnsi="方正仿宋简体"/>
        </w:rPr>
      </w:pPr>
    </w:p>
    <w:p w:rsidR="005F05DC" w:rsidRDefault="005F05DC">
      <w:pPr>
        <w:rPr>
          <w:rFonts w:ascii="方正仿宋简体" w:eastAsia="方正仿宋简体" w:hAnsi="方正仿宋简体"/>
        </w:rPr>
      </w:pPr>
    </w:p>
    <w:p w:rsidR="005F05DC" w:rsidRDefault="005F05DC">
      <w:pPr>
        <w:rPr>
          <w:rFonts w:ascii="方正仿宋简体" w:eastAsia="方正仿宋简体" w:hAnsi="方正仿宋简体"/>
        </w:rPr>
      </w:pPr>
    </w:p>
    <w:p w:rsidR="005F05DC" w:rsidRDefault="005F05DC">
      <w:pPr>
        <w:rPr>
          <w:rFonts w:ascii="方正仿宋简体" w:eastAsia="方正仿宋简体" w:hAnsi="方正仿宋简体"/>
        </w:rPr>
      </w:pPr>
    </w:p>
    <w:p w:rsidR="005F05DC" w:rsidRPr="007D586F" w:rsidRDefault="005F05DC" w:rsidP="007D586F">
      <w:pPr>
        <w:spacing w:line="580" w:lineRule="exact"/>
        <w:rPr>
          <w:rFonts w:ascii="方正小标宋_GBK" w:eastAsia="方正小标宋_GBK" w:hAnsi="Times New Roman"/>
          <w:sz w:val="28"/>
          <w:szCs w:val="28"/>
        </w:rPr>
      </w:pPr>
      <w:r>
        <w:rPr>
          <w:rFonts w:ascii="方正黑体_GBK" w:eastAsia="方正黑体_GBK" w:hint="eastAsia"/>
          <w:sz w:val="28"/>
          <w:szCs w:val="28"/>
        </w:rPr>
        <w:t>信息公开选项：</w:t>
      </w:r>
      <w:r>
        <w:rPr>
          <w:rFonts w:ascii="方正小标宋_GBK" w:eastAsia="方正小标宋_GBK" w:cs="方正小标宋_GBK" w:hint="eastAsia"/>
          <w:sz w:val="28"/>
          <w:szCs w:val="28"/>
        </w:rPr>
        <w:t>主动公开</w:t>
      </w:r>
    </w:p>
    <w:sectPr w:rsidR="005F05DC" w:rsidRPr="007D586F" w:rsidSect="007D586F">
      <w:footerReference w:type="default" r:id="rId8"/>
      <w:pgSz w:w="11906" w:h="16838" w:code="9"/>
      <w:pgMar w:top="2155" w:right="1474" w:bottom="1814" w:left="158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5DC" w:rsidRDefault="005F05DC">
      <w:r>
        <w:separator/>
      </w:r>
    </w:p>
  </w:endnote>
  <w:endnote w:type="continuationSeparator" w:id="0">
    <w:p w:rsidR="005F05DC" w:rsidRDefault="005F0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5DC" w:rsidRDefault="005F05DC" w:rsidP="004F5362">
    <w:pPr>
      <w:pStyle w:val="Footer"/>
      <w:framePr w:wrap="around" w:vAnchor="text" w:hAnchor="margin" w:xAlign="outside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5F05DC" w:rsidRDefault="005F05DC" w:rsidP="007D586F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5DC" w:rsidRDefault="005F05DC" w:rsidP="007D586F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5DC" w:rsidRPr="007D586F" w:rsidRDefault="005F05DC" w:rsidP="004F5362">
    <w:pPr>
      <w:pStyle w:val="Footer"/>
      <w:framePr w:wrap="around" w:vAnchor="text" w:hAnchor="margin" w:xAlign="outside" w:y="1"/>
      <w:rPr>
        <w:rStyle w:val="PageNumber"/>
        <w:rFonts w:ascii="Times New Roman" w:hAnsi="Times New Roman"/>
        <w:sz w:val="28"/>
        <w:szCs w:val="28"/>
      </w:rPr>
    </w:pPr>
    <w:r w:rsidRPr="007D586F">
      <w:rPr>
        <w:rStyle w:val="PageNumber"/>
        <w:rFonts w:ascii="Times New Roman" w:hAnsi="Times New Roman"/>
        <w:sz w:val="28"/>
        <w:szCs w:val="28"/>
      </w:rPr>
      <w:fldChar w:fldCharType="begin"/>
    </w:r>
    <w:r w:rsidRPr="007D586F">
      <w:rPr>
        <w:rStyle w:val="PageNumber"/>
        <w:rFonts w:ascii="Times New Roman" w:hAnsi="Times New Roman"/>
        <w:sz w:val="28"/>
        <w:szCs w:val="28"/>
      </w:rPr>
      <w:instrText xml:space="preserve">PAGE  </w:instrText>
    </w:r>
    <w:r w:rsidRPr="007D586F">
      <w:rPr>
        <w:rStyle w:val="PageNumber"/>
        <w:rFonts w:ascii="Times New Roman" w:hAnsi="Times New Roman"/>
        <w:sz w:val="28"/>
        <w:szCs w:val="28"/>
      </w:rPr>
      <w:fldChar w:fldCharType="separate"/>
    </w:r>
    <w:r>
      <w:rPr>
        <w:rStyle w:val="PageNumber"/>
        <w:rFonts w:ascii="Times New Roman" w:hAnsi="Times New Roman"/>
        <w:noProof/>
        <w:sz w:val="28"/>
        <w:szCs w:val="28"/>
      </w:rPr>
      <w:t>- 2 -</w:t>
    </w:r>
    <w:r w:rsidRPr="007D586F">
      <w:rPr>
        <w:rStyle w:val="PageNumber"/>
        <w:rFonts w:ascii="Times New Roman" w:hAnsi="Times New Roman"/>
        <w:sz w:val="28"/>
        <w:szCs w:val="28"/>
      </w:rPr>
      <w:fldChar w:fldCharType="end"/>
    </w:r>
  </w:p>
  <w:p w:rsidR="005F05DC" w:rsidRDefault="005F05DC" w:rsidP="007D586F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5DC" w:rsidRDefault="005F05DC">
      <w:r>
        <w:separator/>
      </w:r>
    </w:p>
  </w:footnote>
  <w:footnote w:type="continuationSeparator" w:id="0">
    <w:p w:rsidR="005F05DC" w:rsidRDefault="005F05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I2ZjdhZWNmMGIyNzk0N2FlNWE3Y2IyZGZhMTMyMTIifQ=="/>
  </w:docVars>
  <w:rsids>
    <w:rsidRoot w:val="00B82A75"/>
    <w:rsid w:val="0002566A"/>
    <w:rsid w:val="00041A81"/>
    <w:rsid w:val="00073733"/>
    <w:rsid w:val="000B1BE8"/>
    <w:rsid w:val="000C4DDE"/>
    <w:rsid w:val="000D29E9"/>
    <w:rsid w:val="000F4E9F"/>
    <w:rsid w:val="00102DBB"/>
    <w:rsid w:val="00106AC4"/>
    <w:rsid w:val="001232A3"/>
    <w:rsid w:val="00136739"/>
    <w:rsid w:val="001943ED"/>
    <w:rsid w:val="001E33FD"/>
    <w:rsid w:val="00296FC4"/>
    <w:rsid w:val="002D201E"/>
    <w:rsid w:val="002E4E02"/>
    <w:rsid w:val="003129F7"/>
    <w:rsid w:val="003420ED"/>
    <w:rsid w:val="00354017"/>
    <w:rsid w:val="00363913"/>
    <w:rsid w:val="004310A1"/>
    <w:rsid w:val="0047254A"/>
    <w:rsid w:val="004D2B51"/>
    <w:rsid w:val="004F5362"/>
    <w:rsid w:val="005326D8"/>
    <w:rsid w:val="005328A6"/>
    <w:rsid w:val="005377FD"/>
    <w:rsid w:val="00546787"/>
    <w:rsid w:val="00551DD3"/>
    <w:rsid w:val="00583EA5"/>
    <w:rsid w:val="005F05DC"/>
    <w:rsid w:val="00623C3F"/>
    <w:rsid w:val="006621D9"/>
    <w:rsid w:val="006D725E"/>
    <w:rsid w:val="006F4EB5"/>
    <w:rsid w:val="00704C35"/>
    <w:rsid w:val="00781B16"/>
    <w:rsid w:val="007B1688"/>
    <w:rsid w:val="007D586F"/>
    <w:rsid w:val="00853444"/>
    <w:rsid w:val="00861B7B"/>
    <w:rsid w:val="0088094D"/>
    <w:rsid w:val="00895B52"/>
    <w:rsid w:val="009326B0"/>
    <w:rsid w:val="00940E5E"/>
    <w:rsid w:val="0099513C"/>
    <w:rsid w:val="00A31DCE"/>
    <w:rsid w:val="00AC7A74"/>
    <w:rsid w:val="00AD5816"/>
    <w:rsid w:val="00B3326A"/>
    <w:rsid w:val="00B60503"/>
    <w:rsid w:val="00B7658B"/>
    <w:rsid w:val="00B82A75"/>
    <w:rsid w:val="00BA48DA"/>
    <w:rsid w:val="00BA7C94"/>
    <w:rsid w:val="00BC166A"/>
    <w:rsid w:val="00BF0729"/>
    <w:rsid w:val="00C328D1"/>
    <w:rsid w:val="00C877CF"/>
    <w:rsid w:val="00CF29A3"/>
    <w:rsid w:val="00D35AF2"/>
    <w:rsid w:val="00E85B7A"/>
    <w:rsid w:val="00E9067D"/>
    <w:rsid w:val="00ED77D8"/>
    <w:rsid w:val="00F14D51"/>
    <w:rsid w:val="00F1562C"/>
    <w:rsid w:val="00F463F5"/>
    <w:rsid w:val="039F0874"/>
    <w:rsid w:val="07B501A8"/>
    <w:rsid w:val="08A738A9"/>
    <w:rsid w:val="0A2F2BAD"/>
    <w:rsid w:val="0C2B7C29"/>
    <w:rsid w:val="0FAE6787"/>
    <w:rsid w:val="10594B9E"/>
    <w:rsid w:val="267D5856"/>
    <w:rsid w:val="26BA19AB"/>
    <w:rsid w:val="26D24C6C"/>
    <w:rsid w:val="273D5F2D"/>
    <w:rsid w:val="2BCD28F8"/>
    <w:rsid w:val="2E720E0F"/>
    <w:rsid w:val="3908261C"/>
    <w:rsid w:val="3B24419B"/>
    <w:rsid w:val="3B961FA4"/>
    <w:rsid w:val="3C404F6D"/>
    <w:rsid w:val="3CDD4DDA"/>
    <w:rsid w:val="40910B84"/>
    <w:rsid w:val="41B33230"/>
    <w:rsid w:val="48FC380F"/>
    <w:rsid w:val="49B528F1"/>
    <w:rsid w:val="4CB17402"/>
    <w:rsid w:val="50206846"/>
    <w:rsid w:val="59212126"/>
    <w:rsid w:val="643B5FC1"/>
    <w:rsid w:val="663F5F7F"/>
    <w:rsid w:val="6AB22963"/>
    <w:rsid w:val="6C344254"/>
    <w:rsid w:val="6F2D39C0"/>
    <w:rsid w:val="6F5B0266"/>
    <w:rsid w:val="728D7B32"/>
    <w:rsid w:val="75C667EA"/>
    <w:rsid w:val="77E921C6"/>
    <w:rsid w:val="78082EAF"/>
    <w:rsid w:val="7D3E7B02"/>
    <w:rsid w:val="7EDC6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44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853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3444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853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53444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7D586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55</Words>
  <Characters>319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17</cp:revision>
  <cp:lastPrinted>2024-09-04T09:45:00Z</cp:lastPrinted>
  <dcterms:created xsi:type="dcterms:W3CDTF">2021-07-16T01:28:00Z</dcterms:created>
  <dcterms:modified xsi:type="dcterms:W3CDTF">2024-09-10T01:51:00Z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1664A3B6D29840A19A39FEBC2B31BA79</vt:lpwstr>
  </property>
</Properties>
</file>