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11.0.0 -->
  <w:body>
    <w:tbl>
      <w:tblPr>
        <w:tblW w:w="9322" w:type="dxa"/>
        <w:jc w:val="center"/>
        <w:tblBorders>
          <w:insideH w:val="single" w:sz="4" w:space="0" w:color="auto"/>
        </w:tblBorders>
        <w:tblLayout w:type="fixed"/>
        <w:tblLook w:val="0000"/>
      </w:tblPr>
      <w:tblGrid>
        <w:gridCol w:w="9322"/>
      </w:tblGrid>
      <w:tr>
        <w:tblPrEx>
          <w:tblW w:w="9322" w:type="dxa"/>
          <w:jc w:val="center"/>
          <w:tblBorders>
            <w:insideH w:val="single" w:sz="4" w:space="0" w:color="auto"/>
          </w:tblBorders>
          <w:tblLayout w:type="fixed"/>
          <w:tblLook w:val="0000"/>
        </w:tblPrEx>
        <w:trPr>
          <w:trHeight w:val="12596"/>
          <w:jc w:val="center"/>
        </w:trPr>
        <w:tc>
          <w:tcPr>
            <w:tcW w:w="9322" w:type="dxa"/>
            <w:tcBorders>
              <w:tl2br w:val="nil"/>
              <w:tr2bl w:val="nil"/>
            </w:tcBorders>
          </w:tcPr>
          <w:p w:rsidR="00026295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 w:hAnsi="宋体" w:cs="宋体"/>
                <w:sz w:val="18"/>
              </w:rPr>
            </w:pPr>
          </w:p>
          <w:p w:rsidR="00026295">
            <w:pPr>
              <w:spacing w:line="36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sz w:val="52"/>
                <w:szCs w:val="52"/>
              </w:rPr>
              <w:t>升放气球资质单位年度报告</w:t>
            </w:r>
          </w:p>
          <w:p w:rsidR="00026295">
            <w:pPr>
              <w:spacing w:line="360" w:lineRule="auto"/>
              <w:jc w:val="center"/>
              <w:rPr>
                <w:rFonts w:ascii="宋体" w:hAnsi="宋体" w:cs="宋体"/>
                <w:b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sz w:val="52"/>
                <w:szCs w:val="52"/>
              </w:rPr>
              <w:t>（     年度）</w:t>
            </w:r>
          </w:p>
          <w:p w:rsidR="00026295">
            <w:pPr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  <w:p w:rsidR="00026295">
            <w:pPr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  <w:p w:rsidR="00026295">
            <w:pPr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  <w:p w:rsidR="00026295">
            <w:pPr>
              <w:jc w:val="center"/>
              <w:rPr>
                <w:rFonts w:ascii="黑体" w:eastAsia="黑体" w:hAnsi="黑体"/>
                <w:b/>
                <w:sz w:val="48"/>
                <w:szCs w:val="48"/>
              </w:rPr>
            </w:pPr>
          </w:p>
          <w:p w:rsidR="00026295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026295" w:rsidP="003F7C38">
            <w:pPr>
              <w:spacing w:line="360" w:lineRule="auto"/>
              <w:ind w:firstLine="1260" w:firstLineChars="600"/>
              <w:jc w:val="left"/>
              <w:rPr>
                <w:rFonts w:ascii="楷体_GB2312" w:eastAsia="楷体_GB2312" w:hAnsi="楷体_GB2312" w:cs="楷体_GB2312"/>
                <w:sz w:val="32"/>
                <w:szCs w:val="32"/>
                <w:u w:val="single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单位名称：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  <w:u w:val="single"/>
              </w:rPr>
              <w:t xml:space="preserve">     （公章）       </w:t>
            </w:r>
          </w:p>
          <w:p w:rsidR="00026295" w:rsidP="003F7C38">
            <w:pPr>
              <w:spacing w:line="360" w:lineRule="auto"/>
              <w:ind w:firstLine="1260" w:firstLineChars="600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单位地址：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026295" w:rsidP="003F7C38">
            <w:pPr>
              <w:spacing w:line="360" w:lineRule="auto"/>
              <w:ind w:firstLine="1260" w:firstLineChars="600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填报日期：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</w:t>
            </w: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  <w:p w:rsidR="00026295">
            <w:pPr>
              <w:rPr>
                <w:rFonts w:ascii="宋体"/>
                <w:sz w:val="18"/>
              </w:rPr>
            </w:pPr>
          </w:p>
        </w:tc>
      </w:tr>
    </w:tbl>
    <w:p w:rsidR="00026295">
      <w:pPr>
        <w:pStyle w:val="a3"/>
        <w:numPr>
          <w:ilvl w:val="0"/>
          <w:numId w:val="0"/>
        </w:numPr>
        <w:spacing w:before="156" w:after="156"/>
        <w:ind w:left="-2" w:leftChars="-1"/>
      </w:pPr>
    </w:p>
    <w:p w:rsidR="00026295">
      <w:pPr>
        <w:pStyle w:val="a3"/>
        <w:numPr>
          <w:ilvl w:val="0"/>
          <w:numId w:val="0"/>
        </w:numPr>
        <w:spacing w:before="156" w:after="156"/>
        <w:ind w:left="-2" w:leftChars="-1"/>
      </w:pPr>
      <w:r>
        <w:br w:type="page"/>
      </w:r>
    </w:p>
    <w:tbl>
      <w:tblPr>
        <w:tblW w:w="89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3098"/>
        <w:gridCol w:w="2150"/>
        <w:gridCol w:w="2044"/>
      </w:tblGrid>
      <w:tr>
        <w:tblPrEx>
          <w:tblW w:w="895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37"/>
          <w:jc w:val="center"/>
        </w:trPr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单位名称</w:t>
            </w:r>
          </w:p>
        </w:tc>
        <w:tc>
          <w:tcPr>
            <w:tcW w:w="30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24"/>
                <w:szCs w:val="40"/>
              </w:rPr>
            </w:pPr>
          </w:p>
        </w:tc>
        <w:tc>
          <w:tcPr>
            <w:tcW w:w="21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法定代表人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W w:w="8958" w:type="dxa"/>
          <w:jc w:val="center"/>
          <w:tblLayout w:type="fixed"/>
          <w:tblLook w:val="0000"/>
        </w:tblPrEx>
        <w:trPr>
          <w:trHeight w:val="737"/>
          <w:jc w:val="center"/>
        </w:trPr>
        <w:tc>
          <w:tcPr>
            <w:tcW w:w="1666" w:type="dxa"/>
            <w:tcBorders>
              <w:top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2"/>
              </w:rPr>
              <w:t>统一社会</w:t>
            </w:r>
          </w:p>
          <w:p w:rsidR="0002629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2"/>
              </w:rPr>
              <w:t>信用代码</w:t>
            </w:r>
          </w:p>
        </w:tc>
        <w:tc>
          <w:tcPr>
            <w:tcW w:w="3098" w:type="dxa"/>
            <w:tcBorders>
              <w:top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24"/>
                <w:szCs w:val="40"/>
              </w:rPr>
            </w:pPr>
          </w:p>
        </w:tc>
        <w:tc>
          <w:tcPr>
            <w:tcW w:w="2150" w:type="dxa"/>
            <w:tcBorders>
              <w:top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2"/>
              </w:rPr>
              <w:t>资质证编号</w:t>
            </w:r>
          </w:p>
        </w:tc>
        <w:tc>
          <w:tcPr>
            <w:tcW w:w="2044" w:type="dxa"/>
            <w:tcBorders>
              <w:top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W w:w="8958" w:type="dxa"/>
          <w:jc w:val="center"/>
          <w:tblLayout w:type="fixed"/>
          <w:tblLook w:val="0000"/>
        </w:tblPrEx>
        <w:trPr>
          <w:trHeight w:val="737"/>
          <w:jc w:val="center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通信地址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W w:w="8958" w:type="dxa"/>
          <w:jc w:val="center"/>
          <w:tblLayout w:type="fixed"/>
          <w:tblLook w:val="0000"/>
        </w:tblPrEx>
        <w:trPr>
          <w:trHeight w:val="737"/>
          <w:jc w:val="center"/>
        </w:trPr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>联系人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24"/>
                <w:szCs w:val="4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6295" w:rsidP="003F7C38">
            <w:pPr>
              <w:spacing w:line="360" w:lineRule="auto"/>
              <w:ind w:firstLine="105" w:firstLineChars="5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W w:w="8958" w:type="dxa"/>
          <w:jc w:val="center"/>
          <w:tblLayout w:type="fixed"/>
          <w:tblLook w:val="0000"/>
        </w:tblPrEx>
        <w:trPr>
          <w:trHeight w:val="7570"/>
          <w:jc w:val="center"/>
        </w:trPr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2629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年度升放气球</w:t>
            </w:r>
          </w:p>
          <w:p w:rsidR="0002629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工作综述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（遵守国家有关法律法规以及持续符合资质认定条件和要求、遵守技术标准和规范、作业人员安全培训情况、升放气球活动等情况，可附页填写）</w:t>
            </w: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sz w:val="18"/>
                <w:szCs w:val="21"/>
              </w:rPr>
            </w:pPr>
          </w:p>
          <w:p w:rsidR="00026295">
            <w:pPr>
              <w:widowControl/>
              <w:wordWrap w:val="0"/>
              <w:spacing w:before="100" w:beforeAutospacing="1" w:after="100" w:afterAutospacing="1" w:line="360" w:lineRule="auto"/>
              <w:ind w:left="400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4"/>
                <w:szCs w:val="32"/>
              </w:rPr>
              <w:t xml:space="preserve">法定代表人签字：  </w:t>
            </w:r>
          </w:p>
          <w:p w:rsidR="00026295">
            <w:pPr>
              <w:widowControl/>
              <w:wordWrap w:val="0"/>
              <w:spacing w:before="100" w:beforeAutospacing="1" w:after="100" w:afterAutospacing="1" w:line="360" w:lineRule="auto"/>
              <w:ind w:left="400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 xml:space="preserve"> </w:t>
            </w:r>
          </w:p>
        </w:tc>
      </w:tr>
    </w:tbl>
    <w:p w:rsidR="00026295">
      <w:pPr>
        <w:pStyle w:val="a0"/>
        <w:numPr>
          <w:ilvl w:val="0"/>
          <w:numId w:val="0"/>
        </w:numPr>
        <w:rPr>
          <w:rFonts w:ascii="黑体" w:eastAsia="黑体" w:hAnsi="黑体"/>
          <w:sz w:val="21"/>
          <w:szCs w:val="21"/>
        </w:rPr>
      </w:pPr>
    </w:p>
    <w:p w:rsidR="00026295">
      <w:pPr>
        <w:pStyle w:val="a0"/>
        <w:numPr>
          <w:ilvl w:val="0"/>
          <w:numId w:val="0"/>
        </w:numPr>
        <w:rPr>
          <w:rFonts w:hAnsi="宋体" w:cs="宋体"/>
          <w:sz w:val="21"/>
          <w:szCs w:val="21"/>
        </w:rPr>
      </w:pPr>
      <w:r>
        <w:rPr>
          <w:rFonts w:hAnsi="宋体" w:cs="宋体" w:hint="eastAsia"/>
          <w:sz w:val="21"/>
          <w:szCs w:val="21"/>
        </w:rPr>
        <w:t>注1.本报告填报的所有信息项均为必填项，其中通信地址、联系人、联系电话为报送时的信息，其余为所报告年度1月1日至12月31日的信息。</w:t>
      </w:r>
    </w:p>
    <w:p w:rsidR="00026295">
      <w:pPr>
        <w:pStyle w:val="a0"/>
        <w:numPr>
          <w:ilvl w:val="0"/>
          <w:numId w:val="0"/>
        </w:numPr>
        <w:rPr>
          <w:rFonts w:hAnsi="宋体" w:cs="宋体"/>
          <w:sz w:val="21"/>
          <w:szCs w:val="21"/>
        </w:rPr>
      </w:pPr>
      <w:r>
        <w:rPr>
          <w:rFonts w:hAnsi="宋体" w:cs="宋体" w:hint="eastAsia"/>
          <w:sz w:val="21"/>
          <w:szCs w:val="21"/>
        </w:rPr>
        <w:t>2.升放气球资质单位应当在每年的6月30日前报送上一年度升放气球年度报告，报送后发现内容不完善或不准确需要更正的，应当于6月30日前进行更正。</w:t>
      </w:r>
    </w:p>
    <w:sectPr w:rsidSect="000262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83A"/>
    <w:multiLevelType w:val="multilevel"/>
    <w:tmpl w:val="1DBF583A"/>
    <w:lvl w:ilvl="0">
      <w:start w:val="1"/>
      <w:numFmt w:val="decimal"/>
      <w:pStyle w:val="a0"/>
      <w:suff w:val="nothing"/>
      <w:lvlText w:val="注%1："/>
      <w:lvlJc w:val="left"/>
      <w:pPr>
        <w:ind w:left="874" w:hanging="448"/>
      </w:pPr>
      <w:rPr>
        <w:rFonts w:ascii="黑体" w:eastAsia="黑体" w:hint="eastAsia"/>
        <w:b w:val="0"/>
        <w:i w:val="0"/>
        <w:sz w:val="18"/>
        <w:szCs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2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3"/>
      <w:suff w:val="nothing"/>
      <w:lvlText w:val="表%1.%2　"/>
      <w:lvlJc w:val="left"/>
      <w:pPr>
        <w:ind w:left="255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stylePaneFormatFilter w:val="3F01"/>
  <w:revisionView w:comments="1" w:formatting="1" w:inkAnnotations="1" w:insDel="1"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02629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02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Footer"/>
    <w:rsid w:val="00026295"/>
    <w:rPr>
      <w:kern w:val="2"/>
      <w:sz w:val="18"/>
      <w:szCs w:val="18"/>
    </w:rPr>
  </w:style>
  <w:style w:type="paragraph" w:styleId="Header">
    <w:name w:val="header"/>
    <w:basedOn w:val="Normal"/>
    <w:link w:val="Char0"/>
    <w:rsid w:val="0002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Header"/>
    <w:rsid w:val="00026295"/>
    <w:rPr>
      <w:kern w:val="2"/>
      <w:sz w:val="18"/>
      <w:szCs w:val="18"/>
    </w:rPr>
  </w:style>
  <w:style w:type="paragraph" w:customStyle="1" w:styleId="a">
    <w:name w:val="段"/>
    <w:link w:val="Char1"/>
    <w:rsid w:val="00026295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</w:rPr>
  </w:style>
  <w:style w:type="character" w:customStyle="1" w:styleId="Char1">
    <w:name w:val="段 Char"/>
    <w:link w:val="a"/>
    <w:rsid w:val="00026295"/>
    <w:rPr>
      <w:rFonts w:ascii="宋体"/>
      <w:sz w:val="21"/>
      <w:lang w:val="en-US" w:eastAsia="zh-CN" w:bidi="ar-SA"/>
    </w:rPr>
  </w:style>
  <w:style w:type="paragraph" w:customStyle="1" w:styleId="a0">
    <w:name w:val="注×：（正文）"/>
    <w:rsid w:val="00026295"/>
    <w:pPr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1">
    <w:name w:val="附录标识"/>
    <w:basedOn w:val="Normal"/>
    <w:next w:val="a"/>
    <w:rsid w:val="00026295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2">
    <w:name w:val="附录表标号"/>
    <w:basedOn w:val="Normal"/>
    <w:next w:val="a"/>
    <w:rsid w:val="00026295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3">
    <w:name w:val="附录表标题"/>
    <w:basedOn w:val="Normal"/>
    <w:next w:val="a"/>
    <w:rsid w:val="00026295"/>
    <w:pPr>
      <w:numPr>
        <w:ilvl w:val="1"/>
        <w:numId w:val="3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4">
    <w:name w:val="附录二级条标题"/>
    <w:basedOn w:val="Normal"/>
    <w:next w:val="a"/>
    <w:rsid w:val="00026295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5">
    <w:name w:val="附录三级条标题"/>
    <w:basedOn w:val="a4"/>
    <w:next w:val="a"/>
    <w:rsid w:val="00026295"/>
    <w:pPr>
      <w:numPr>
        <w:ilvl w:val="4"/>
      </w:numPr>
      <w:outlineLvl w:val="4"/>
    </w:pPr>
  </w:style>
  <w:style w:type="paragraph" w:customStyle="1" w:styleId="a6">
    <w:name w:val="附录四级条标题"/>
    <w:basedOn w:val="a5"/>
    <w:next w:val="a"/>
    <w:rsid w:val="00026295"/>
    <w:pPr>
      <w:numPr>
        <w:ilvl w:val="5"/>
      </w:numPr>
      <w:outlineLvl w:val="5"/>
    </w:pPr>
  </w:style>
  <w:style w:type="paragraph" w:customStyle="1" w:styleId="a7">
    <w:name w:val="附录五级条标题"/>
    <w:basedOn w:val="a6"/>
    <w:next w:val="a"/>
    <w:rsid w:val="00026295"/>
    <w:pPr>
      <w:numPr>
        <w:ilvl w:val="6"/>
      </w:numPr>
      <w:outlineLvl w:val="6"/>
    </w:pPr>
  </w:style>
  <w:style w:type="paragraph" w:customStyle="1" w:styleId="a8">
    <w:name w:val="附录章标题"/>
    <w:next w:val="a"/>
    <w:rsid w:val="00026295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"/>
    <w:rsid w:val="00026295"/>
    <w:pPr>
      <w:numPr>
        <w:ilvl w:val="2"/>
      </w:numPr>
      <w:autoSpaceDN w:val="0"/>
      <w:spacing w:beforeLines="50" w:afterLines="50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　录　A年度报告样式</dc:title>
  <dc:creator>邱明燕</dc:creator>
  <cp:lastModifiedBy>四川局文秘</cp:lastModifiedBy>
  <cp:revision>3</cp:revision>
  <cp:lastPrinted>1601-01-01T00:00:00Z</cp:lastPrinted>
  <dcterms:created xsi:type="dcterms:W3CDTF">2021-10-18T07:19:00Z</dcterms:created>
  <dcterms:modified xsi:type="dcterms:W3CDTF">2021-10-18T07:20:00Z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