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373" w:firstLineChars="14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服务方案证明材料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根据供应商针对本项目制定的服务方案进行评审，包含：①项目现状分析；②项目管理机构配置及职责分工；③项目实施计划；④技术标准及依据；⑤人员需求与配置情况；⑥质量保障措施；⑦售后服务保障；⑧重点、难点分析及应对措施。</w:t>
      </w:r>
    </w:p>
    <w:p>
      <w:pPr>
        <w:numPr>
          <w:ilvl w:val="0"/>
          <w:numId w:val="0"/>
        </w:numPr>
        <w:ind w:firstLine="3373" w:firstLineChars="14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/>
        <w:ind w:firstLine="482" w:firstLineChars="200"/>
        <w:jc w:val="both"/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</w:pPr>
    </w:p>
    <w:p>
      <w:pPr>
        <w:shd w:val="clear"/>
        <w:ind w:firstLine="482" w:firstLineChars="200"/>
        <w:rPr>
          <w:rFonts w:hint="default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00000000"/>
    <w:rsid w:val="058235D9"/>
    <w:rsid w:val="081B0345"/>
    <w:rsid w:val="0A5B7E05"/>
    <w:rsid w:val="0D1754BF"/>
    <w:rsid w:val="0D336E17"/>
    <w:rsid w:val="158A61F2"/>
    <w:rsid w:val="18796EFC"/>
    <w:rsid w:val="18963FED"/>
    <w:rsid w:val="1CE9129C"/>
    <w:rsid w:val="1D75105E"/>
    <w:rsid w:val="23390443"/>
    <w:rsid w:val="25DD3065"/>
    <w:rsid w:val="2BA75246"/>
    <w:rsid w:val="32F166E8"/>
    <w:rsid w:val="36D03FF6"/>
    <w:rsid w:val="3F32667F"/>
    <w:rsid w:val="3FB056BE"/>
    <w:rsid w:val="40837BAE"/>
    <w:rsid w:val="47DE2DE7"/>
    <w:rsid w:val="4CFD02CC"/>
    <w:rsid w:val="51F57565"/>
    <w:rsid w:val="5D922A2F"/>
    <w:rsid w:val="62673751"/>
    <w:rsid w:val="631C1D76"/>
    <w:rsid w:val="635C5315"/>
    <w:rsid w:val="648B7B3B"/>
    <w:rsid w:val="65907AD8"/>
    <w:rsid w:val="66BC48FC"/>
    <w:rsid w:val="73473A19"/>
    <w:rsid w:val="7D12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2022-10-27T10:36:00Z</dcterms:created>
  <dc:creator>sylvie</dc:creator>
  <cp:lastModifiedBy>思渠-001</cp:lastModifiedBy>
  <dcterms:modified xsi:type="dcterms:W3CDTF">2024-08-07T07:19:45Z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7A967CF891CA4C0BB0235624E11141F8</vt:lpwstr>
  </property>
</Properties>
</file>